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8" w:rsidRPr="008B565D" w:rsidRDefault="008B565D" w:rsidP="008B565D">
      <w:pPr>
        <w:ind w:firstLine="562"/>
        <w:jc w:val="center"/>
        <w:rPr>
          <w:rFonts w:hint="eastAsia"/>
          <w:b/>
          <w:sz w:val="28"/>
          <w:szCs w:val="28"/>
        </w:rPr>
      </w:pPr>
      <w:r w:rsidRPr="008B565D">
        <w:rPr>
          <w:rFonts w:hint="eastAsia"/>
          <w:b/>
          <w:sz w:val="28"/>
          <w:szCs w:val="28"/>
        </w:rPr>
        <w:t>如何利用</w:t>
      </w:r>
      <w:r w:rsidRPr="008B565D">
        <w:rPr>
          <w:rFonts w:hint="eastAsia"/>
          <w:b/>
          <w:sz w:val="28"/>
          <w:szCs w:val="28"/>
        </w:rPr>
        <w:t>LED</w:t>
      </w:r>
      <w:r w:rsidRPr="008B565D">
        <w:rPr>
          <w:rFonts w:hint="eastAsia"/>
          <w:b/>
          <w:sz w:val="28"/>
          <w:szCs w:val="28"/>
        </w:rPr>
        <w:t>照明打造舒适的卧室灯光环境？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>卧室，是人们休息，睡觉的地方，大部分人也常在卧室看书学习，把卧室作为书房。因此，室内要创造静谧，柔和</w:t>
      </w:r>
      <w:proofErr w:type="gramStart"/>
      <w:r w:rsidRPr="008B565D">
        <w:rPr>
          <w:rFonts w:ascii="宋体" w:eastAsia="宋体" w:hAnsi="宋体" w:cs="宋体"/>
          <w:kern w:val="0"/>
          <w:sz w:val="24"/>
          <w:szCs w:val="24"/>
        </w:rPr>
        <w:t>和</w:t>
      </w:r>
      <w:proofErr w:type="gramEnd"/>
      <w:r w:rsidRPr="008B565D">
        <w:rPr>
          <w:rFonts w:ascii="宋体" w:eastAsia="宋体" w:hAnsi="宋体" w:cs="宋体"/>
          <w:kern w:val="0"/>
          <w:sz w:val="24"/>
          <w:szCs w:val="24"/>
        </w:rPr>
        <w:t>安宁的照明效果。当然首先要保证起居方便和安全需要。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既然如此，卧室不需要大量的照明灯，也不需要很强的光线。应以间接照明和漫射为主。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 　如果你不想动脑筋，最常见最简单做法当然是采用集中照明就可以。如天花高度超过3米，你可以选择一款漂亮的彰显你自己的风格装饰吊灯，实现基本照明同时 也增加空间视点，但地板离灯底部的高度不宜少于2.5米。如天花低于2.8米，只好选择整灯高度不大于0.25米的吸顶灯了。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必须注意的是室内安装装饰吊灯时，不宜装在床的正上方，以靠近床尾或床尾</w:t>
      </w:r>
      <w:proofErr w:type="gramStart"/>
      <w:r w:rsidRPr="008B565D">
        <w:rPr>
          <w:rFonts w:ascii="宋体" w:eastAsia="宋体" w:hAnsi="宋体" w:cs="宋体"/>
          <w:kern w:val="0"/>
          <w:sz w:val="24"/>
          <w:szCs w:val="24"/>
        </w:rPr>
        <w:t>凳</w:t>
      </w:r>
      <w:proofErr w:type="gramEnd"/>
      <w:r w:rsidRPr="008B565D">
        <w:rPr>
          <w:rFonts w:ascii="宋体" w:eastAsia="宋体" w:hAnsi="宋体" w:cs="宋体"/>
          <w:kern w:val="0"/>
          <w:sz w:val="24"/>
          <w:szCs w:val="24"/>
        </w:rPr>
        <w:t>上方为好。见下图：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14750" cy="1914525"/>
            <wp:effectExtent l="19050" t="0" r="0" b="0"/>
            <wp:docPr id="1" name="图片 1" descr="http://images.ofweek.com/Upload/News/2014-12/luoyuelian/201412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ofweek.com/Upload/News/2014-12/luoyuelian/2014122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为营造温馨照明效果，有条件的话，建议对卧室实施分区照明，因为：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一、光线更有层次；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二、利用好照明光源效率，该亮的地方一定够亮。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看个例子，这是个标准卧室空间，天花高度2.8米。我们采用综合照明的方式布灯，下面是灯光规划规则：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1）该亮的亮，</w:t>
      </w:r>
      <w:proofErr w:type="gramStart"/>
      <w:r w:rsidRPr="008B565D">
        <w:rPr>
          <w:rFonts w:ascii="宋体" w:eastAsia="宋体" w:hAnsi="宋体" w:cs="宋体"/>
          <w:kern w:val="0"/>
          <w:sz w:val="24"/>
          <w:szCs w:val="24"/>
        </w:rPr>
        <w:t>该暗的</w:t>
      </w:r>
      <w:proofErr w:type="gramEnd"/>
      <w:r w:rsidRPr="008B565D">
        <w:rPr>
          <w:rFonts w:ascii="宋体" w:eastAsia="宋体" w:hAnsi="宋体" w:cs="宋体"/>
          <w:kern w:val="0"/>
          <w:sz w:val="24"/>
          <w:szCs w:val="24"/>
        </w:rPr>
        <w:t>暗。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2）对室内进行分区照明，形成灯光层次。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3）需要有足够的照明，起居照明优先考虑。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4）不要出现大片暗区或灯光死角。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5）窗户内侧，衣柜立面，床头装最好装射灯。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6850" cy="4543425"/>
            <wp:effectExtent l="19050" t="0" r="0" b="0"/>
            <wp:docPr id="2" name="图片 2" descr="http://images.ofweek.com/Upload/News/2014-12/luoyuelian/201412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ofweek.com/Upload/News/2014-12/luoyuelian/2014122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图：灯光规划说明</w:t>
      </w:r>
    </w:p>
    <w:p w:rsidR="008B565D" w:rsidRPr="008B565D" w:rsidRDefault="008B565D" w:rsidP="008B565D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14750" cy="1752600"/>
            <wp:effectExtent l="19050" t="0" r="0" b="0"/>
            <wp:docPr id="4" name="图片 4" descr="http://images.ofweek.com/Upload/News/2014-12/luoyuelian/201412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ofweek.com/Upload/News/2014-12/luoyuelian/2014122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2171700"/>
            <wp:effectExtent l="19050" t="0" r="0" b="0"/>
            <wp:docPr id="5" name="图片 5" descr="http://images.ofweek.com/Upload/News/2014-12/luoyuelian/201412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ofweek.com/Upload/News/2014-12/luoyuelian/20141226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图：根据灯光规划模拟的效果图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再看另外一个大空间卧室，天花高度2.8米。除了包括卧室外，还有独立的衣帽间和半独立的书房，同样采取综合布灯，遵循同样的灯光规划规则。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3876675"/>
            <wp:effectExtent l="19050" t="0" r="0" b="0"/>
            <wp:docPr id="6" name="图片 6" descr="http://images.ofweek.com/Upload/News/2014-12/luoyuelian/201412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ofweek.com/Upload/News/2014-12/luoyuelian/2014122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65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4229100"/>
            <wp:effectExtent l="19050" t="0" r="0" b="0"/>
            <wp:docPr id="7" name="图片 7" descr="http://images.ofweek.com/Upload/News/2014-12/luoyuelian/201412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ofweek.com/Upload/News/2014-12/luoyuelian/20141226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图：根据灯光规划模拟的效果图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8B565D">
        <w:rPr>
          <w:rFonts w:ascii="宋体" w:eastAsia="宋体" w:hAnsi="宋体" w:cs="宋体"/>
          <w:b/>
          <w:bCs/>
          <w:kern w:val="0"/>
          <w:sz w:val="24"/>
          <w:szCs w:val="24"/>
        </w:rPr>
        <w:t>总结：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两个空间大小虽有不同，但照明目的和解决方案基本相同，有如下几个特点：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1）使用光源： 20W卤素灯，灯具光通约300lm，色温3000K，显色性Ra=100，相当于LED灯具的5-7W，2700K-3500K；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2）灯具：防眩射灯或筒灯，射灯光束角选用中光束24°和宽光束36°；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3）入室天花位置可使用相当于300lm-400lm的节能筒灯或led筒灯5-7W；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4）灯具布置主要位置：窗边内侧，衣柜立面附近；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5）控制开关：床头灯独立控制。入室通道射灯或筒灯独立控制，壁灯独立控制，天花射灯建议可调光控制，低亮度的夜间小夜灯独立控制。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8B565D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灯具选择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好灯光的评价标准在于选对灯具去照亮你所需照亮的部分。对于固定灯具来说，可根据几个原则选择：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1）以嵌入式灯具为主；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2）灯具既要小型化又要控制灯具高度（通常居室天花高度受限）；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3）控制眩光；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4）根据需要选择可调方向，或具有防水功能灯具，或明装射灯或轨道射灯等。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1028700"/>
            <wp:effectExtent l="19050" t="0" r="0" b="0"/>
            <wp:docPr id="9" name="图片 9" descr="http://images.ofweek.com/Upload/News/2014-12/luoyuelian/201412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ofweek.com/Upload/News/2014-12/luoyuelian/20141226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本案中，如果使用LED灯具，可以按如下规则选择：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3381375"/>
            <wp:effectExtent l="19050" t="0" r="0" b="0"/>
            <wp:docPr id="10" name="图片 10" descr="http://images.ofweek.com/Upload/News/2014-12/luoyuelian/201412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ofweek.com/Upload/News/2014-12/luoyuelian/20141226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除此之外，卧室的照明设计还需要关注：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1）我们很多人有在床上阅读的习惯，因此需要足够的光线，同时不会影响他人休息。活动式LED床头阅读灯或床头壁灯是最佳选择。这类灯灯光可以控制且光线角度可控，对你旁边的人影响不大。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2）其次是床头台灯，床头台灯不仅让照明更有层次更有效果，让空间增色许多，也是最实用的照明。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3）有人喜欢直接照射的阅读光线，虽说</w:t>
      </w:r>
      <w:proofErr w:type="gramStart"/>
      <w:r w:rsidRPr="008B565D">
        <w:rPr>
          <w:rFonts w:ascii="宋体" w:eastAsia="宋体" w:hAnsi="宋体" w:cs="宋体"/>
          <w:kern w:val="0"/>
          <w:sz w:val="24"/>
          <w:szCs w:val="24"/>
        </w:rPr>
        <w:t>嵌</w:t>
      </w:r>
      <w:proofErr w:type="gramEnd"/>
      <w:r w:rsidRPr="008B565D">
        <w:rPr>
          <w:rFonts w:ascii="宋体" w:eastAsia="宋体" w:hAnsi="宋体" w:cs="宋体"/>
          <w:kern w:val="0"/>
          <w:sz w:val="24"/>
          <w:szCs w:val="24"/>
        </w:rPr>
        <w:t>顶式天花射灯为阅读提供直接的照明，但其安装位置需要非常精准。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4）有设计师为了增加空间的吸引力或提升空间活力，喜欢采用床边装饰灯。这不是阅读照明的最佳选择。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5）最后一点是，床头阅读灯应该是随手可控制的。</w:t>
      </w:r>
    </w:p>
    <w:p w:rsidR="008B565D" w:rsidRPr="008B565D" w:rsidRDefault="008B565D" w:rsidP="008B565D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pict>
          <v:shape id="_x0000_i1026" type="#_x0000_t75" alt="" style="width:24pt;height:24pt"/>
        </w:pic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8B565D">
        <w:rPr>
          <w:rFonts w:ascii="宋体" w:eastAsia="宋体" w:hAnsi="宋体" w:cs="宋体"/>
          <w:b/>
          <w:bCs/>
          <w:color w:val="FFFFFF"/>
          <w:kern w:val="0"/>
          <w:sz w:val="24"/>
          <w:szCs w:val="24"/>
        </w:rPr>
        <w:t>衣帽间的灯光安排：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1）嵌入式下照灯具，用于照亮衣柜的门，并在视觉上起到空间拓展的效果，并看清衣柜内部。对于较大的空间，使用装饰吊灯可以成为视觉焦点。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2）为了让人能够看清衣柜内部，可以衣柜内安装照明灯，并使用感应式控制。门开时灯会自动打开，关上柜门时，灯就自动关闭。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3）衣帽间的镜子照明。原则上使用背打光，再配合顶部的可调节式射灯，给空间带来柔和的气氛。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8B565D">
        <w:rPr>
          <w:rFonts w:ascii="宋体" w:eastAsia="宋体" w:hAnsi="宋体" w:cs="宋体"/>
          <w:b/>
          <w:bCs/>
          <w:color w:val="FFFFFF"/>
          <w:kern w:val="0"/>
          <w:sz w:val="24"/>
          <w:szCs w:val="24"/>
        </w:rPr>
        <w:t>高大空间卧室：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可安排装饰灯，装饰灯安装位置不宜装在床的正上方，以靠近床尾或床尾</w:t>
      </w:r>
      <w:proofErr w:type="gramStart"/>
      <w:r w:rsidRPr="008B565D">
        <w:rPr>
          <w:rFonts w:ascii="宋体" w:eastAsia="宋体" w:hAnsi="宋体" w:cs="宋体"/>
          <w:kern w:val="0"/>
          <w:sz w:val="24"/>
          <w:szCs w:val="24"/>
        </w:rPr>
        <w:t>凳</w:t>
      </w:r>
      <w:proofErr w:type="gramEnd"/>
      <w:r w:rsidRPr="008B565D">
        <w:rPr>
          <w:rFonts w:ascii="宋体" w:eastAsia="宋体" w:hAnsi="宋体" w:cs="宋体"/>
          <w:kern w:val="0"/>
          <w:sz w:val="24"/>
          <w:szCs w:val="24"/>
        </w:rPr>
        <w:t>上方。有坡度的天花屋顶，应有照明灯照射出建筑结构。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8B565D">
        <w:rPr>
          <w:rFonts w:ascii="宋体" w:eastAsia="宋体" w:hAnsi="宋体" w:cs="宋体"/>
          <w:b/>
          <w:bCs/>
          <w:color w:val="FFFFFF"/>
          <w:kern w:val="0"/>
          <w:sz w:val="24"/>
          <w:szCs w:val="24"/>
        </w:rPr>
        <w:t>老人和儿童卧室的照明特殊要求：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针对这两类特定人群，相应的照明标准和灯具的选择安排甚至控制方式均有较大差异。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具体见后续文章介绍（傻瓜丛书-家居照明系列之老人和儿童卧室照明）</w:t>
      </w:r>
      <w:r w:rsidRPr="008B565D">
        <w:rPr>
          <w:rFonts w:ascii="宋体" w:eastAsia="宋体" w:hAnsi="宋体" w:cs="宋体"/>
          <w:b/>
          <w:bCs/>
          <w:color w:val="FFFFFF"/>
          <w:kern w:val="0"/>
          <w:sz w:val="24"/>
          <w:szCs w:val="24"/>
        </w:rPr>
        <w:t>注意：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1、对室内进行分区照明，形成灯光层次。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2、需要有足够的照明，起居照明优先考虑。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3、不要出现大片暗区或灯光死角。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4、减少</w:t>
      </w:r>
      <w:proofErr w:type="gramStart"/>
      <w:r w:rsidRPr="008B565D">
        <w:rPr>
          <w:rFonts w:ascii="宋体" w:eastAsia="宋体" w:hAnsi="宋体" w:cs="宋体"/>
          <w:kern w:val="0"/>
          <w:sz w:val="24"/>
          <w:szCs w:val="24"/>
        </w:rPr>
        <w:t>嵌</w:t>
      </w:r>
      <w:proofErr w:type="gramEnd"/>
      <w:r w:rsidRPr="008B565D">
        <w:rPr>
          <w:rFonts w:ascii="宋体" w:eastAsia="宋体" w:hAnsi="宋体" w:cs="宋体"/>
          <w:kern w:val="0"/>
          <w:sz w:val="24"/>
          <w:szCs w:val="24"/>
        </w:rPr>
        <w:t>顶式直接照射的阅读光线。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5、选择较大的床头台灯，可以带来更好的照明效果，尤其空间仅存有台灯时。注意，床头台灯要使用灯上开关而不要任性地使用线上开关。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6、安排一到二个夜灯，用于夜间引导你前往卫生间。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7、注意电路控制安排，以保证方便地控制床头台灯。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8、尽可能使用衣柜内照明。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9、室内安装装饰吊灯时，不宜装在床的正上方，以靠近床尾或床尾</w:t>
      </w:r>
      <w:proofErr w:type="gramStart"/>
      <w:r w:rsidRPr="008B565D">
        <w:rPr>
          <w:rFonts w:ascii="宋体" w:eastAsia="宋体" w:hAnsi="宋体" w:cs="宋体"/>
          <w:kern w:val="0"/>
          <w:sz w:val="24"/>
          <w:szCs w:val="24"/>
        </w:rPr>
        <w:t>凳</w:t>
      </w:r>
      <w:proofErr w:type="gramEnd"/>
      <w:r w:rsidRPr="008B565D">
        <w:rPr>
          <w:rFonts w:ascii="宋体" w:eastAsia="宋体" w:hAnsi="宋体" w:cs="宋体"/>
          <w:kern w:val="0"/>
          <w:sz w:val="24"/>
          <w:szCs w:val="24"/>
        </w:rPr>
        <w:t>上方为好。</w:t>
      </w:r>
    </w:p>
    <w:p w:rsidR="008B565D" w:rsidRPr="008B565D" w:rsidRDefault="008B565D" w:rsidP="008B565D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65D">
        <w:rPr>
          <w:rFonts w:ascii="宋体" w:eastAsia="宋体" w:hAnsi="宋体" w:cs="宋体"/>
          <w:kern w:val="0"/>
          <w:sz w:val="24"/>
          <w:szCs w:val="24"/>
        </w:rPr>
        <w:t xml:space="preserve">　　10、老人和儿童卧室的照明有特殊要求。</w:t>
      </w:r>
    </w:p>
    <w:sectPr w:rsidR="008B565D" w:rsidRPr="008B565D" w:rsidSect="00800F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27" w:rsidRDefault="003F7027" w:rsidP="008B565D">
      <w:pPr>
        <w:ind w:firstLine="420"/>
      </w:pPr>
      <w:r>
        <w:separator/>
      </w:r>
    </w:p>
  </w:endnote>
  <w:endnote w:type="continuationSeparator" w:id="0">
    <w:p w:rsidR="003F7027" w:rsidRDefault="003F7027" w:rsidP="008B565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5D" w:rsidRDefault="008B565D" w:rsidP="008B565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5D" w:rsidRDefault="008B565D" w:rsidP="008B565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5D" w:rsidRDefault="008B565D" w:rsidP="008B565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27" w:rsidRDefault="003F7027" w:rsidP="008B565D">
      <w:pPr>
        <w:ind w:firstLine="420"/>
      </w:pPr>
      <w:r>
        <w:separator/>
      </w:r>
    </w:p>
  </w:footnote>
  <w:footnote w:type="continuationSeparator" w:id="0">
    <w:p w:rsidR="003F7027" w:rsidRDefault="003F7027" w:rsidP="008B565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5D" w:rsidRDefault="008B565D" w:rsidP="008B565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5D" w:rsidRDefault="008B565D" w:rsidP="008B565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5D" w:rsidRDefault="008B565D" w:rsidP="008B565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65D"/>
    <w:rsid w:val="003F7027"/>
    <w:rsid w:val="005C4134"/>
    <w:rsid w:val="00800F08"/>
    <w:rsid w:val="008B565D"/>
    <w:rsid w:val="00CE6C38"/>
    <w:rsid w:val="00F2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65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565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B565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B56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B5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</Words>
  <Characters>1920</Characters>
  <Application>Microsoft Office Word</Application>
  <DocSecurity>0</DocSecurity>
  <Lines>16</Lines>
  <Paragraphs>4</Paragraphs>
  <ScaleCrop>false</ScaleCrop>
  <Company>CHINA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2</cp:revision>
  <dcterms:created xsi:type="dcterms:W3CDTF">2014-12-29T06:54:00Z</dcterms:created>
  <dcterms:modified xsi:type="dcterms:W3CDTF">2014-12-29T06:54:00Z</dcterms:modified>
</cp:coreProperties>
</file>