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BF" w:rsidRPr="003113BF" w:rsidRDefault="003113BF" w:rsidP="003113BF">
      <w:pPr>
        <w:widowControl/>
        <w:jc w:val="center"/>
        <w:outlineLvl w:val="0"/>
        <w:rPr>
          <w:rFonts w:ascii="宋体" w:eastAsia="宋体" w:hAnsi="宋体" w:cs="宋体"/>
          <w:b/>
          <w:bCs/>
          <w:color w:val="000000"/>
          <w:kern w:val="36"/>
          <w:sz w:val="39"/>
          <w:szCs w:val="39"/>
        </w:rPr>
      </w:pPr>
      <w:r w:rsidRPr="003113BF">
        <w:rPr>
          <w:rFonts w:ascii="宋体" w:eastAsia="宋体" w:hAnsi="宋体" w:cs="宋体" w:hint="eastAsia"/>
          <w:b/>
          <w:bCs/>
          <w:color w:val="000000"/>
          <w:kern w:val="36"/>
          <w:sz w:val="39"/>
          <w:szCs w:val="39"/>
        </w:rPr>
        <w:t>ARM嵌入式孤立词语音识别系统电路设计</w:t>
      </w:r>
    </w:p>
    <w:p w:rsidR="003113BF" w:rsidRDefault="003113BF" w:rsidP="003113BF">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语音识别技术就是能使计算机</w:t>
      </w:r>
      <w:proofErr w:type="gramStart"/>
      <w:r>
        <w:rPr>
          <w:rFonts w:hint="eastAsia"/>
          <w:color w:val="000000"/>
          <w:sz w:val="21"/>
          <w:szCs w:val="21"/>
        </w:rPr>
        <w:t>“</w:t>
      </w:r>
      <w:proofErr w:type="gramEnd"/>
      <w:r>
        <w:rPr>
          <w:rFonts w:hint="eastAsia"/>
          <w:color w:val="000000"/>
          <w:sz w:val="21"/>
          <w:szCs w:val="21"/>
        </w:rPr>
        <w:t>听</w:t>
      </w:r>
      <w:proofErr w:type="gramStart"/>
      <w:r>
        <w:rPr>
          <w:rFonts w:hint="eastAsia"/>
          <w:color w:val="000000"/>
          <w:sz w:val="21"/>
          <w:szCs w:val="21"/>
        </w:rPr>
        <w:t>瞳</w:t>
      </w:r>
      <w:proofErr w:type="gramEnd"/>
      <w:r>
        <w:rPr>
          <w:rFonts w:hint="eastAsia"/>
          <w:color w:val="000000"/>
          <w:sz w:val="21"/>
          <w:szCs w:val="21"/>
        </w:rPr>
        <w:t>“人类的语言，然后根据其义来执行相应的命令，从而实现为人类服务。随着语音识别的深入研究，对它的技术应用主要有两个方面：一个方向是大词汇量连续语音识别系统，主要应用于计算机的听写机，以及与电话网或互联网相结合的语音信息查询服务系统，这些系统都是在计算机平台上实现的；另外一个重要的发展方向是小型化、便携式语音产品的应用，这些应用系统大都使用专门的硬件系统实现。随着后PC年代的到来，后一种发展将成为语音识别技术和嵌入式系交叉研究的一个非常热门的话题，将进一步推动语音识别技术往智能化方向发展。</w:t>
      </w:r>
    </w:p>
    <w:p w:rsidR="003113BF" w:rsidRDefault="003113BF" w:rsidP="003113B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音频接口原理图</w:t>
      </w:r>
      <w:bookmarkStart w:id="0" w:name="_GoBack"/>
      <w:bookmarkEnd w:id="0"/>
    </w:p>
    <w:p w:rsidR="003113BF" w:rsidRDefault="003113BF" w:rsidP="003113BF">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5833413" cy="3457575"/>
            <wp:effectExtent l="0" t="0" r="0" b="0"/>
            <wp:docPr id="1" name="图片 1" descr="ARM嵌入式孤立词语音识别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嵌入式孤立词语音识别系统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3413" cy="3457575"/>
                    </a:xfrm>
                    <a:prstGeom prst="rect">
                      <a:avLst/>
                    </a:prstGeom>
                    <a:noFill/>
                    <a:ln>
                      <a:noFill/>
                    </a:ln>
                  </pic:spPr>
                </pic:pic>
              </a:graphicData>
            </a:graphic>
          </wp:inline>
        </w:drawing>
      </w:r>
    </w:p>
    <w:p w:rsidR="003113BF" w:rsidRDefault="003113BF" w:rsidP="003113B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采用的音频编解码器是UDAl341t33I。UDAl341是一个单片模数和数模转换器，带有信号处理功能。它完全集成了模拟前端，包括可编程放大器和自动增益控制电路。由于带有数字信号处理功能，它非常适用于使用数字音频设备。UDAl341支IIS总线数据格式，与$3C2440的连接非常简单，并且具有</w:t>
      </w:r>
      <w:r w:rsidRPr="003113BF">
        <w:rPr>
          <w:rFonts w:hint="eastAsia"/>
          <w:color w:val="000000"/>
          <w:sz w:val="21"/>
          <w:szCs w:val="21"/>
        </w:rPr>
        <w:t>DSP</w:t>
      </w:r>
      <w:r>
        <w:rPr>
          <w:rFonts w:hint="eastAsia"/>
          <w:color w:val="000000"/>
          <w:sz w:val="21"/>
          <w:szCs w:val="21"/>
        </w:rPr>
        <w:t>特征的回放模式，因此，它非常适合嵌入式语音识别系统的开发。解决$3C2440与数字音频编解码器UDAl341之间的数据交互采用的是IIS总线。IIS（Inter-IC Sound Bus）是飞利浦公司为数字音频设备之间的音频数据传输而制定的一种总线标准。在飞利浦公司的IIS标准中，既规定了硬件接口规范，也规定了数字音频数据的格式。IIS总线只处理声音数据。其它信号（如控制信号）必须单独传输。为了使芯片的引出管脚尽可能少，IIS只使用了三根串行总线。这三根线分别是：提供分时复用功能</w:t>
      </w:r>
      <w:r>
        <w:rPr>
          <w:rFonts w:hint="eastAsia"/>
          <w:color w:val="000000"/>
          <w:sz w:val="21"/>
          <w:szCs w:val="21"/>
        </w:rPr>
        <w:lastRenderedPageBreak/>
        <w:t>的数据线、字段选择线（声道选择）、时钟信号线。目前大多数的音频编解码芯片和微处理都支持IIS总线标准。系统中使用的三星公司的$3C2440微处理器内置的IIS接口能够与市场中很多语音处理芯片相连接，具有很好的兼容性，同时S3C2440还提供了</w:t>
      </w:r>
      <w:r w:rsidRPr="003113BF">
        <w:rPr>
          <w:rFonts w:hint="eastAsia"/>
          <w:color w:val="000000"/>
          <w:sz w:val="21"/>
          <w:szCs w:val="21"/>
        </w:rPr>
        <w:t>DMA</w:t>
      </w:r>
      <w:r>
        <w:rPr>
          <w:rFonts w:hint="eastAsia"/>
          <w:color w:val="000000"/>
          <w:sz w:val="21"/>
          <w:szCs w:val="21"/>
        </w:rPr>
        <w:t>数据传输模式，这样可以不经过</w:t>
      </w:r>
      <w:r w:rsidRPr="003113BF">
        <w:rPr>
          <w:rFonts w:hint="eastAsia"/>
          <w:color w:val="000000"/>
          <w:sz w:val="21"/>
          <w:szCs w:val="21"/>
        </w:rPr>
        <w:t>CPU</w:t>
      </w:r>
      <w:r>
        <w:rPr>
          <w:rFonts w:hint="eastAsia"/>
          <w:color w:val="000000"/>
          <w:sz w:val="21"/>
          <w:szCs w:val="21"/>
        </w:rPr>
        <w:t>而直接进行数据传输，在同一时间实现数据的发送和接收，这在嵌入式系统资源有限的条件下是非常有用的。</w:t>
      </w:r>
    </w:p>
    <w:p w:rsidR="00C454B2" w:rsidRPr="003113BF" w:rsidRDefault="00C454B2"/>
    <w:sectPr w:rsidR="00C454B2" w:rsidRPr="00311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BF"/>
    <w:rsid w:val="003113BF"/>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13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13BF"/>
    <w:rPr>
      <w:rFonts w:ascii="宋体" w:eastAsia="宋体" w:hAnsi="宋体" w:cs="宋体"/>
      <w:b/>
      <w:bCs/>
      <w:kern w:val="36"/>
      <w:sz w:val="48"/>
      <w:szCs w:val="48"/>
    </w:rPr>
  </w:style>
  <w:style w:type="paragraph" w:styleId="a3">
    <w:name w:val="Normal (Web)"/>
    <w:basedOn w:val="a"/>
    <w:uiPriority w:val="99"/>
    <w:semiHidden/>
    <w:unhideWhenUsed/>
    <w:rsid w:val="003113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13BF"/>
    <w:rPr>
      <w:b/>
      <w:bCs/>
    </w:rPr>
  </w:style>
  <w:style w:type="character" w:styleId="a5">
    <w:name w:val="Hyperlink"/>
    <w:basedOn w:val="a0"/>
    <w:uiPriority w:val="99"/>
    <w:semiHidden/>
    <w:unhideWhenUsed/>
    <w:rsid w:val="003113BF"/>
    <w:rPr>
      <w:color w:val="0000FF"/>
      <w:u w:val="single"/>
    </w:rPr>
  </w:style>
  <w:style w:type="paragraph" w:styleId="a6">
    <w:name w:val="Balloon Text"/>
    <w:basedOn w:val="a"/>
    <w:link w:val="Char"/>
    <w:uiPriority w:val="99"/>
    <w:semiHidden/>
    <w:unhideWhenUsed/>
    <w:rsid w:val="003113BF"/>
    <w:rPr>
      <w:sz w:val="18"/>
      <w:szCs w:val="18"/>
    </w:rPr>
  </w:style>
  <w:style w:type="character" w:customStyle="1" w:styleId="Char">
    <w:name w:val="批注框文本 Char"/>
    <w:basedOn w:val="a0"/>
    <w:link w:val="a6"/>
    <w:uiPriority w:val="99"/>
    <w:semiHidden/>
    <w:rsid w:val="003113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13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13BF"/>
    <w:rPr>
      <w:rFonts w:ascii="宋体" w:eastAsia="宋体" w:hAnsi="宋体" w:cs="宋体"/>
      <w:b/>
      <w:bCs/>
      <w:kern w:val="36"/>
      <w:sz w:val="48"/>
      <w:szCs w:val="48"/>
    </w:rPr>
  </w:style>
  <w:style w:type="paragraph" w:styleId="a3">
    <w:name w:val="Normal (Web)"/>
    <w:basedOn w:val="a"/>
    <w:uiPriority w:val="99"/>
    <w:semiHidden/>
    <w:unhideWhenUsed/>
    <w:rsid w:val="003113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13BF"/>
    <w:rPr>
      <w:b/>
      <w:bCs/>
    </w:rPr>
  </w:style>
  <w:style w:type="character" w:styleId="a5">
    <w:name w:val="Hyperlink"/>
    <w:basedOn w:val="a0"/>
    <w:uiPriority w:val="99"/>
    <w:semiHidden/>
    <w:unhideWhenUsed/>
    <w:rsid w:val="003113BF"/>
    <w:rPr>
      <w:color w:val="0000FF"/>
      <w:u w:val="single"/>
    </w:rPr>
  </w:style>
  <w:style w:type="paragraph" w:styleId="a6">
    <w:name w:val="Balloon Text"/>
    <w:basedOn w:val="a"/>
    <w:link w:val="Char"/>
    <w:uiPriority w:val="99"/>
    <w:semiHidden/>
    <w:unhideWhenUsed/>
    <w:rsid w:val="003113BF"/>
    <w:rPr>
      <w:sz w:val="18"/>
      <w:szCs w:val="18"/>
    </w:rPr>
  </w:style>
  <w:style w:type="character" w:customStyle="1" w:styleId="Char">
    <w:name w:val="批注框文本 Char"/>
    <w:basedOn w:val="a0"/>
    <w:link w:val="a6"/>
    <w:uiPriority w:val="99"/>
    <w:semiHidden/>
    <w:rsid w:val="00311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2387">
      <w:bodyDiv w:val="1"/>
      <w:marLeft w:val="0"/>
      <w:marRight w:val="0"/>
      <w:marTop w:val="0"/>
      <w:marBottom w:val="0"/>
      <w:divBdr>
        <w:top w:val="none" w:sz="0" w:space="0" w:color="auto"/>
        <w:left w:val="none" w:sz="0" w:space="0" w:color="auto"/>
        <w:bottom w:val="none" w:sz="0" w:space="0" w:color="auto"/>
        <w:right w:val="none" w:sz="0" w:space="0" w:color="auto"/>
      </w:divBdr>
    </w:div>
    <w:div w:id="20527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750</Characters>
  <Application>Microsoft Office Word</Application>
  <DocSecurity>0</DocSecurity>
  <Lines>6</Lines>
  <Paragraphs>1</Paragraphs>
  <ScaleCrop>false</ScaleCrop>
  <Company>china</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2014-12-23T02:37:00Z</dcterms:created>
  <dcterms:modified xsi:type="dcterms:W3CDTF">2014-12-23T02:40:00Z</dcterms:modified>
</cp:coreProperties>
</file>