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25" w:rsidRPr="00C8499A" w:rsidRDefault="00C8499A" w:rsidP="00C8499A">
      <w:pPr>
        <w:rPr>
          <w:szCs w:val="28"/>
        </w:rPr>
      </w:pPr>
      <w:r>
        <w:rPr>
          <w:rFonts w:ascii="����" w:hAnsi="����"/>
          <w:color w:val="333333"/>
          <w:sz w:val="18"/>
          <w:szCs w:val="18"/>
          <w:shd w:val="clear" w:color="auto" w:fill="FFFFFF"/>
        </w:rPr>
        <w:t xml:space="preserve"> 1 </w:t>
      </w:r>
      <w:r>
        <w:rPr>
          <w:rFonts w:ascii="����" w:hAnsi="����"/>
          <w:color w:val="333333"/>
          <w:sz w:val="18"/>
          <w:szCs w:val="18"/>
          <w:shd w:val="clear" w:color="auto" w:fill="FFFFFF"/>
        </w:rPr>
        <w:t>变频器输入侧谐波对其他设备的干扰</w:t>
      </w:r>
      <w:r>
        <w:rPr>
          <w:rFonts w:ascii="����" w:hAnsi="����"/>
          <w:color w:val="333333"/>
          <w:sz w:val="18"/>
          <w:szCs w:val="18"/>
        </w:rPr>
        <w:br/>
      </w:r>
      <w:r>
        <w:rPr>
          <w:rFonts w:ascii="����" w:hAnsi="����"/>
          <w:color w:val="333333"/>
          <w:sz w:val="18"/>
          <w:szCs w:val="18"/>
          <w:shd w:val="clear" w:color="auto" w:fill="FFFFFF"/>
        </w:rPr>
        <w:t>一般连接变频器的电源系统还并联有电力电容器、发电机、变压器、电动机等负载，变频器产生的谐波电流会按着电源系统和并联的负载各自的阻抗分流到其中，其结果是对各电气设备的影响较大。</w:t>
      </w:r>
      <w:r>
        <w:rPr>
          <w:rFonts w:ascii="����" w:hAnsi="����"/>
          <w:color w:val="333333"/>
          <w:sz w:val="18"/>
          <w:szCs w:val="18"/>
        </w:rPr>
        <w:br/>
      </w:r>
      <w:r>
        <w:rPr>
          <w:rFonts w:ascii="����" w:hAnsi="����"/>
          <w:color w:val="333333"/>
          <w:sz w:val="18"/>
          <w:szCs w:val="18"/>
          <w:shd w:val="clear" w:color="auto" w:fill="FFFFFF"/>
        </w:rPr>
        <w:t>1</w:t>
      </w:r>
      <w:r>
        <w:rPr>
          <w:rFonts w:ascii="����" w:hAnsi="����"/>
          <w:color w:val="333333"/>
          <w:sz w:val="18"/>
          <w:szCs w:val="18"/>
          <w:shd w:val="clear" w:color="auto" w:fill="FFFFFF"/>
        </w:rPr>
        <w:t>）电力电容器由于谐波引起并联谐振，则有异常电流流入电容器，其结果是导致电容器过热，绝缘层被破坏。通常，当电源阻抗充分小（电源设备容量大）时产生的故障很少，但要考虑高次谐波对低压电力电容的影响，因此可使用带</w:t>
      </w:r>
      <w:r>
        <w:rPr>
          <w:rFonts w:ascii="����" w:hAnsi="����"/>
          <w:color w:val="333333"/>
          <w:sz w:val="18"/>
          <w:szCs w:val="18"/>
          <w:shd w:val="clear" w:color="auto" w:fill="FFFFFF"/>
        </w:rPr>
        <w:t>6</w:t>
      </w:r>
      <w:r>
        <w:rPr>
          <w:rFonts w:ascii="����" w:hAnsi="����"/>
          <w:color w:val="333333"/>
          <w:sz w:val="18"/>
          <w:szCs w:val="18"/>
          <w:shd w:val="clear" w:color="auto" w:fill="FFFFFF"/>
        </w:rPr>
        <w:t>豫串联电抗器的电力电容器来减小谐波干扰，电抗器与电力容器、变频器连接图如图</w:t>
      </w:r>
      <w:r>
        <w:rPr>
          <w:rFonts w:ascii="����" w:hAnsi="����"/>
          <w:color w:val="333333"/>
          <w:sz w:val="18"/>
          <w:szCs w:val="18"/>
          <w:shd w:val="clear" w:color="auto" w:fill="FFFFFF"/>
        </w:rPr>
        <w:t>1</w:t>
      </w:r>
      <w:r>
        <w:rPr>
          <w:rFonts w:ascii="����" w:hAnsi="����"/>
          <w:color w:val="333333"/>
          <w:sz w:val="18"/>
          <w:szCs w:val="18"/>
          <w:shd w:val="clear" w:color="auto" w:fill="FFFFFF"/>
        </w:rPr>
        <w:t>所示。</w:t>
      </w:r>
      <w:r>
        <w:rPr>
          <w:rFonts w:ascii="����" w:hAnsi="����"/>
          <w:color w:val="333333"/>
          <w:sz w:val="18"/>
          <w:szCs w:val="18"/>
        </w:rPr>
        <w:br/>
      </w:r>
      <w:r>
        <w:rPr>
          <w:noProof/>
        </w:rPr>
        <w:drawing>
          <wp:inline distT="0" distB="0" distL="0" distR="0">
            <wp:extent cx="2933700" cy="1371600"/>
            <wp:effectExtent l="19050" t="0" r="0" b="0"/>
            <wp:docPr id="8" name="图片 1" descr="http://www.chinabianpin.com/doc_image/0903/dcj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bianpin.com/doc_image/0903/dcjr1.jpg"/>
                    <pic:cNvPicPr>
                      <a:picLocks noChangeAspect="1" noChangeArrowheads="1"/>
                    </pic:cNvPicPr>
                  </pic:nvPicPr>
                  <pic:blipFill>
                    <a:blip r:embed="rId7"/>
                    <a:srcRect/>
                    <a:stretch>
                      <a:fillRect/>
                    </a:stretch>
                  </pic:blipFill>
                  <pic:spPr bwMode="auto">
                    <a:xfrm>
                      <a:off x="0" y="0"/>
                      <a:ext cx="2933700" cy="1371600"/>
                    </a:xfrm>
                    <a:prstGeom prst="rect">
                      <a:avLst/>
                    </a:prstGeom>
                    <a:noFill/>
                    <a:ln w="9525">
                      <a:noFill/>
                      <a:miter lim="800000"/>
                      <a:headEnd/>
                      <a:tailEnd/>
                    </a:ln>
                  </pic:spPr>
                </pic:pic>
              </a:graphicData>
            </a:graphic>
          </wp:inline>
        </w:drawing>
      </w:r>
      <w:r>
        <w:rPr>
          <w:rFonts w:ascii="����" w:hAnsi="����"/>
          <w:color w:val="333333"/>
          <w:sz w:val="18"/>
          <w:szCs w:val="18"/>
        </w:rPr>
        <w:br/>
      </w:r>
      <w:r>
        <w:rPr>
          <w:rFonts w:ascii="����" w:hAnsi="����"/>
          <w:color w:val="333333"/>
          <w:sz w:val="18"/>
          <w:szCs w:val="18"/>
          <w:shd w:val="clear" w:color="auto" w:fill="FFFFFF"/>
        </w:rPr>
        <w:t>2</w:t>
      </w:r>
      <w:r>
        <w:rPr>
          <w:rFonts w:ascii="����" w:hAnsi="����"/>
          <w:color w:val="333333"/>
          <w:sz w:val="18"/>
          <w:szCs w:val="18"/>
          <w:shd w:val="clear" w:color="auto" w:fill="FFFFFF"/>
        </w:rPr>
        <w:t>）自用发电机自用发电机给变频器供电或在同步发电机与电网并联的系统中接入变频器，则变频器产生的高次谐波电流流向同步发电机，在同步发电机的制动绕组和励磁绕组引起感应电流，根据其大小，发热产生的损耗增加（输出功率降低），可能导致电机过热、寿命缩短等。假设谐波电流产生的损耗与逆相电流产生的损耗相等，设法使谐波产生的等效逆相电流在柴油机传动同步发电机中规定的逆相容许电流值（额定电流的</w:t>
      </w:r>
      <w:r>
        <w:rPr>
          <w:rFonts w:ascii="����" w:hAnsi="����"/>
          <w:color w:val="333333"/>
          <w:sz w:val="18"/>
          <w:szCs w:val="18"/>
          <w:shd w:val="clear" w:color="auto" w:fill="FFFFFF"/>
        </w:rPr>
        <w:t>15</w:t>
      </w:r>
      <w:r>
        <w:rPr>
          <w:rFonts w:ascii="����" w:hAnsi="����"/>
          <w:color w:val="333333"/>
          <w:sz w:val="18"/>
          <w:szCs w:val="18"/>
          <w:shd w:val="clear" w:color="auto" w:fill="FFFFFF"/>
        </w:rPr>
        <w:t>豫）以下，同步发电机的谐波影响可以减轻，等效逆相电流</w:t>
      </w:r>
      <w:r>
        <w:rPr>
          <w:rFonts w:ascii="����" w:hAnsi="����"/>
          <w:color w:val="333333"/>
          <w:sz w:val="18"/>
          <w:szCs w:val="18"/>
          <w:shd w:val="clear" w:color="auto" w:fill="FFFFFF"/>
        </w:rPr>
        <w:t>I2</w:t>
      </w:r>
      <w:r>
        <w:rPr>
          <w:rFonts w:ascii="����" w:hAnsi="����"/>
          <w:color w:val="333333"/>
          <w:sz w:val="18"/>
          <w:szCs w:val="18"/>
          <w:shd w:val="clear" w:color="auto" w:fill="FFFFFF"/>
        </w:rPr>
        <w:t>可由式（</w:t>
      </w:r>
      <w:r>
        <w:rPr>
          <w:rFonts w:ascii="����" w:hAnsi="����"/>
          <w:color w:val="333333"/>
          <w:sz w:val="18"/>
          <w:szCs w:val="18"/>
          <w:shd w:val="clear" w:color="auto" w:fill="FFFFFF"/>
        </w:rPr>
        <w:t>1</w:t>
      </w:r>
      <w:r>
        <w:rPr>
          <w:rFonts w:ascii="����" w:hAnsi="����"/>
          <w:color w:val="333333"/>
          <w:sz w:val="18"/>
          <w:szCs w:val="18"/>
          <w:shd w:val="clear" w:color="auto" w:fill="FFFFFF"/>
        </w:rPr>
        <w:t>）求出。</w:t>
      </w:r>
      <w:r>
        <w:rPr>
          <w:rFonts w:ascii="����" w:hAnsi="����"/>
          <w:color w:val="333333"/>
          <w:sz w:val="18"/>
          <w:szCs w:val="18"/>
        </w:rPr>
        <w:br/>
      </w:r>
      <w:r>
        <w:rPr>
          <w:noProof/>
        </w:rPr>
        <w:drawing>
          <wp:inline distT="0" distB="0" distL="0" distR="0">
            <wp:extent cx="3438525" cy="1162050"/>
            <wp:effectExtent l="19050" t="0" r="9525" b="0"/>
            <wp:docPr id="7" name="图片 2" descr="http://www.chinabianpin.com/doc_image/0903/dcj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bianpin.com/doc_image/0903/dcjr2.jpg"/>
                    <pic:cNvPicPr>
                      <a:picLocks noChangeAspect="1" noChangeArrowheads="1"/>
                    </pic:cNvPicPr>
                  </pic:nvPicPr>
                  <pic:blipFill>
                    <a:blip r:embed="rId8"/>
                    <a:srcRect/>
                    <a:stretch>
                      <a:fillRect/>
                    </a:stretch>
                  </pic:blipFill>
                  <pic:spPr bwMode="auto">
                    <a:xfrm>
                      <a:off x="0" y="0"/>
                      <a:ext cx="3438525" cy="1162050"/>
                    </a:xfrm>
                    <a:prstGeom prst="rect">
                      <a:avLst/>
                    </a:prstGeom>
                    <a:noFill/>
                    <a:ln w="9525">
                      <a:noFill/>
                      <a:miter lim="800000"/>
                      <a:headEnd/>
                      <a:tailEnd/>
                    </a:ln>
                  </pic:spPr>
                </pic:pic>
              </a:graphicData>
            </a:graphic>
          </wp:inline>
        </w:drawing>
      </w:r>
      <w:r>
        <w:rPr>
          <w:rFonts w:ascii="����" w:hAnsi="����"/>
          <w:color w:val="333333"/>
          <w:sz w:val="18"/>
          <w:szCs w:val="18"/>
        </w:rPr>
        <w:br/>
      </w:r>
      <w:r>
        <w:rPr>
          <w:rFonts w:ascii="����" w:hAnsi="����"/>
          <w:color w:val="333333"/>
          <w:sz w:val="18"/>
          <w:szCs w:val="18"/>
          <w:shd w:val="clear" w:color="auto" w:fill="FFFFFF"/>
        </w:rPr>
        <w:t>当同步发电机谐波电流产生的损耗较大，超过阻尼绕组的容许值时，必须选择数个大等级容量的或选用反相耐量大的发电机。另外，在变频器的输入侧接入改善功率因数用的电抗器、减少高次谐波电流也是有效的。在变频器输入侧接入改善功率因数用电抗器，虽不能一概而论，但大体可以考虑发电机的容量为变频器容量</w:t>
      </w:r>
      <w:r>
        <w:rPr>
          <w:rFonts w:ascii="����" w:hAnsi="����"/>
          <w:color w:val="333333"/>
          <w:sz w:val="18"/>
          <w:szCs w:val="18"/>
          <w:shd w:val="clear" w:color="auto" w:fill="FFFFFF"/>
        </w:rPr>
        <w:t xml:space="preserve">2 </w:t>
      </w:r>
      <w:r>
        <w:rPr>
          <w:rFonts w:ascii="����" w:hAnsi="����"/>
          <w:color w:val="333333"/>
          <w:sz w:val="18"/>
          <w:szCs w:val="18"/>
          <w:shd w:val="clear" w:color="auto" w:fill="FFFFFF"/>
        </w:rPr>
        <w:t>倍以上；如不接入改善功率因数用电抗器，有时需要</w:t>
      </w:r>
      <w:r>
        <w:rPr>
          <w:rFonts w:ascii="����" w:hAnsi="����"/>
          <w:color w:val="333333"/>
          <w:sz w:val="18"/>
          <w:szCs w:val="18"/>
          <w:shd w:val="clear" w:color="auto" w:fill="FFFFFF"/>
        </w:rPr>
        <w:t>3</w:t>
      </w:r>
      <w:r>
        <w:rPr>
          <w:rFonts w:ascii="����" w:hAnsi="����"/>
          <w:color w:val="333333"/>
          <w:sz w:val="18"/>
          <w:szCs w:val="18"/>
          <w:shd w:val="clear" w:color="auto" w:fill="FFFFFF"/>
        </w:rPr>
        <w:t>倍以上的发电机容量。</w:t>
      </w:r>
      <w:r>
        <w:rPr>
          <w:rFonts w:ascii="����" w:hAnsi="����"/>
          <w:color w:val="333333"/>
          <w:sz w:val="18"/>
          <w:szCs w:val="18"/>
        </w:rPr>
        <w:br/>
      </w:r>
      <w:r>
        <w:rPr>
          <w:rFonts w:ascii="����" w:hAnsi="����"/>
          <w:color w:val="333333"/>
          <w:sz w:val="18"/>
          <w:szCs w:val="18"/>
          <w:shd w:val="clear" w:color="auto" w:fill="FFFFFF"/>
        </w:rPr>
        <w:t>3</w:t>
      </w:r>
      <w:r>
        <w:rPr>
          <w:rFonts w:ascii="����" w:hAnsi="����"/>
          <w:color w:val="333333"/>
          <w:sz w:val="18"/>
          <w:szCs w:val="18"/>
          <w:shd w:val="clear" w:color="auto" w:fill="FFFFFF"/>
        </w:rPr>
        <w:t>）保护继电器继电器的种类非常多，充分掌握谐波的影响是困难的，但可以考虑由过电压及热损坏产生的绝缘损坏，振动引起的机械破坏等方面，在实用上几乎没有问题，但是如果电压电流的有效值大幅度超过额定值，偶尔会发生线圈</w:t>
      </w:r>
      <w:r>
        <w:rPr>
          <w:rFonts w:ascii="����" w:hAnsi="����"/>
          <w:color w:val="333333"/>
          <w:sz w:val="18"/>
          <w:szCs w:val="18"/>
        </w:rPr>
        <w:br/>
      </w:r>
      <w:r>
        <w:rPr>
          <w:rFonts w:ascii="����" w:hAnsi="����"/>
          <w:color w:val="333333"/>
          <w:sz w:val="18"/>
          <w:szCs w:val="18"/>
          <w:shd w:val="clear" w:color="auto" w:fill="FFFFFF"/>
        </w:rPr>
        <w:t>的过热烧损现象。</w:t>
      </w:r>
      <w:r>
        <w:rPr>
          <w:rFonts w:ascii="����" w:hAnsi="����"/>
          <w:color w:val="333333"/>
          <w:sz w:val="18"/>
          <w:szCs w:val="18"/>
        </w:rPr>
        <w:br/>
      </w:r>
      <w:r>
        <w:rPr>
          <w:rFonts w:ascii="����" w:hAnsi="����"/>
          <w:color w:val="333333"/>
          <w:sz w:val="18"/>
          <w:szCs w:val="18"/>
          <w:shd w:val="clear" w:color="auto" w:fill="FFFFFF"/>
        </w:rPr>
        <w:t>（</w:t>
      </w:r>
      <w:r>
        <w:rPr>
          <w:rFonts w:ascii="����" w:hAnsi="����"/>
          <w:color w:val="333333"/>
          <w:sz w:val="18"/>
          <w:szCs w:val="18"/>
          <w:shd w:val="clear" w:color="auto" w:fill="FFFFFF"/>
        </w:rPr>
        <w:t>1</w:t>
      </w:r>
      <w:r>
        <w:rPr>
          <w:rFonts w:ascii="����" w:hAnsi="����"/>
          <w:color w:val="333333"/>
          <w:sz w:val="18"/>
          <w:szCs w:val="18"/>
          <w:shd w:val="clear" w:color="auto" w:fill="FFFFFF"/>
        </w:rPr>
        <w:t>）关于误动作对于圆盘感应式的过电流及过电压继电器，其误动作的可能性小。对于静止式的，有的以有效值为基准而动作，此时如果含有高次谐波，在接近额定值处也会有误动作的可能。</w:t>
      </w:r>
      <w:r>
        <w:rPr>
          <w:rFonts w:ascii="����" w:hAnsi="����"/>
          <w:color w:val="333333"/>
          <w:sz w:val="18"/>
          <w:szCs w:val="18"/>
        </w:rPr>
        <w:br/>
      </w:r>
      <w:r>
        <w:rPr>
          <w:rFonts w:ascii="����" w:hAnsi="����"/>
          <w:color w:val="333333"/>
          <w:sz w:val="18"/>
          <w:szCs w:val="18"/>
          <w:shd w:val="clear" w:color="auto" w:fill="FFFFFF"/>
        </w:rPr>
        <w:t>（</w:t>
      </w:r>
      <w:r>
        <w:rPr>
          <w:rFonts w:ascii="����" w:hAnsi="����"/>
          <w:color w:val="333333"/>
          <w:sz w:val="18"/>
          <w:szCs w:val="18"/>
          <w:shd w:val="clear" w:color="auto" w:fill="FFFFFF"/>
        </w:rPr>
        <w:t>2</w:t>
      </w:r>
      <w:r>
        <w:rPr>
          <w:rFonts w:ascii="����" w:hAnsi="����"/>
          <w:color w:val="333333"/>
          <w:sz w:val="18"/>
          <w:szCs w:val="18"/>
          <w:shd w:val="clear" w:color="auto" w:fill="FFFFFF"/>
        </w:rPr>
        <w:t>）关于动作特性对于圆盘感应式的保护继电器，如果含有谐波则动作值和动作时间有增大增长的倾向，但在实用上多没有问题。</w:t>
      </w:r>
      <w:r>
        <w:rPr>
          <w:rFonts w:ascii="����" w:hAnsi="����"/>
          <w:color w:val="333333"/>
          <w:sz w:val="18"/>
          <w:szCs w:val="18"/>
        </w:rPr>
        <w:br/>
      </w:r>
      <w:r>
        <w:rPr>
          <w:rFonts w:ascii="����" w:hAnsi="����"/>
          <w:color w:val="333333"/>
          <w:sz w:val="18"/>
          <w:szCs w:val="18"/>
          <w:shd w:val="clear" w:color="auto" w:fill="FFFFFF"/>
        </w:rPr>
        <w:t>4</w:t>
      </w:r>
      <w:r>
        <w:rPr>
          <w:rFonts w:ascii="����" w:hAnsi="����"/>
          <w:color w:val="333333"/>
          <w:sz w:val="18"/>
          <w:szCs w:val="18"/>
          <w:shd w:val="clear" w:color="auto" w:fill="FFFFFF"/>
        </w:rPr>
        <w:t>）指示电气仪表指示电气仪表的动作原理大体可分为有效值响应式和平均值响应式。</w:t>
      </w:r>
      <w:r>
        <w:rPr>
          <w:rFonts w:ascii="����" w:hAnsi="����"/>
          <w:color w:val="333333"/>
          <w:sz w:val="18"/>
          <w:szCs w:val="18"/>
        </w:rPr>
        <w:br/>
      </w:r>
      <w:r>
        <w:rPr>
          <w:rFonts w:ascii="����" w:hAnsi="����"/>
          <w:color w:val="333333"/>
          <w:sz w:val="18"/>
          <w:szCs w:val="18"/>
          <w:shd w:val="clear" w:color="auto" w:fill="FFFFFF"/>
        </w:rPr>
        <w:t>有效值响应式基本上不受高次谐波的影响，根据磁通的非线性（它与使用的铁芯材料和磁回路设计参数相关），有时对精度有些影响。平均值响应式在其动作原理上由于所含奇次谐波的波形有效值与平均值的差将影响此种原理的仪表。</w:t>
      </w:r>
      <w:r>
        <w:rPr>
          <w:rFonts w:ascii="����" w:hAnsi="����"/>
          <w:color w:val="333333"/>
          <w:sz w:val="18"/>
          <w:szCs w:val="18"/>
        </w:rPr>
        <w:br/>
      </w:r>
      <w:r>
        <w:rPr>
          <w:rFonts w:ascii="����" w:hAnsi="����"/>
          <w:color w:val="333333"/>
          <w:sz w:val="18"/>
          <w:szCs w:val="18"/>
          <w:shd w:val="clear" w:color="auto" w:fill="FFFFFF"/>
        </w:rPr>
        <w:t xml:space="preserve">2 </w:t>
      </w:r>
      <w:r>
        <w:rPr>
          <w:rFonts w:ascii="����" w:hAnsi="����"/>
          <w:color w:val="333333"/>
          <w:sz w:val="18"/>
          <w:szCs w:val="18"/>
          <w:shd w:val="clear" w:color="auto" w:fill="FFFFFF"/>
        </w:rPr>
        <w:t>防止变频器输入侧谐波干扰的对策</w:t>
      </w:r>
      <w:r>
        <w:rPr>
          <w:rFonts w:ascii="����" w:hAnsi="����"/>
          <w:color w:val="333333"/>
          <w:sz w:val="18"/>
          <w:szCs w:val="18"/>
        </w:rPr>
        <w:br/>
      </w:r>
      <w:r>
        <w:rPr>
          <w:rFonts w:ascii="����" w:hAnsi="����"/>
          <w:color w:val="333333"/>
          <w:sz w:val="18"/>
          <w:szCs w:val="18"/>
          <w:shd w:val="clear" w:color="auto" w:fill="FFFFFF"/>
        </w:rPr>
        <w:t>为了将谐波产生的种种干扰防患于未然，应该在发生源（变频器）侧抵制高次谐波。首先主电路可选择采用多脉冲数整流、多电平输出形式，谐波少对电网的污染也小，如表</w:t>
      </w:r>
      <w:r>
        <w:rPr>
          <w:rFonts w:ascii="����" w:hAnsi="����"/>
          <w:color w:val="333333"/>
          <w:sz w:val="18"/>
          <w:szCs w:val="18"/>
          <w:shd w:val="clear" w:color="auto" w:fill="FFFFFF"/>
        </w:rPr>
        <w:t xml:space="preserve">1 </w:t>
      </w:r>
      <w:r>
        <w:rPr>
          <w:rFonts w:ascii="����" w:hAnsi="����"/>
          <w:color w:val="333333"/>
          <w:sz w:val="18"/>
          <w:szCs w:val="18"/>
          <w:shd w:val="clear" w:color="auto" w:fill="FFFFFF"/>
        </w:rPr>
        <w:t>所列。从表中看出主电路整流脉波</w:t>
      </w:r>
      <w:r>
        <w:rPr>
          <w:rFonts w:ascii="����" w:hAnsi="����"/>
          <w:color w:val="333333"/>
          <w:sz w:val="18"/>
          <w:szCs w:val="18"/>
          <w:shd w:val="clear" w:color="auto" w:fill="FFFFFF"/>
        </w:rPr>
        <w:lastRenderedPageBreak/>
        <w:t>数多三电平输出可达到高标准的要求。还可采用动态消除谐波的方法，当然成本就会增加，但要比较权衡。</w:t>
      </w:r>
      <w:r>
        <w:rPr>
          <w:rFonts w:ascii="����" w:hAnsi="����"/>
          <w:color w:val="333333"/>
          <w:sz w:val="18"/>
          <w:szCs w:val="18"/>
        </w:rPr>
        <w:br/>
      </w:r>
      <w:r>
        <w:rPr>
          <w:noProof/>
        </w:rPr>
        <w:drawing>
          <wp:inline distT="0" distB="0" distL="0" distR="0">
            <wp:extent cx="3448050" cy="1333500"/>
            <wp:effectExtent l="19050" t="0" r="0" b="0"/>
            <wp:docPr id="6" name="图片 3" descr="http://www.chinabianpin.com/doc_image/0903/dcj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bianpin.com/doc_image/0903/dcjr3.jpg"/>
                    <pic:cNvPicPr>
                      <a:picLocks noChangeAspect="1" noChangeArrowheads="1"/>
                    </pic:cNvPicPr>
                  </pic:nvPicPr>
                  <pic:blipFill>
                    <a:blip r:embed="rId9"/>
                    <a:srcRect/>
                    <a:stretch>
                      <a:fillRect/>
                    </a:stretch>
                  </pic:blipFill>
                  <pic:spPr bwMode="auto">
                    <a:xfrm>
                      <a:off x="0" y="0"/>
                      <a:ext cx="3448050" cy="1333500"/>
                    </a:xfrm>
                    <a:prstGeom prst="rect">
                      <a:avLst/>
                    </a:prstGeom>
                    <a:noFill/>
                    <a:ln w="9525">
                      <a:noFill/>
                      <a:miter lim="800000"/>
                      <a:headEnd/>
                      <a:tailEnd/>
                    </a:ln>
                  </pic:spPr>
                </pic:pic>
              </a:graphicData>
            </a:graphic>
          </wp:inline>
        </w:drawing>
      </w:r>
      <w:r>
        <w:rPr>
          <w:rFonts w:ascii="����" w:hAnsi="����"/>
          <w:color w:val="333333"/>
          <w:sz w:val="18"/>
          <w:szCs w:val="18"/>
        </w:rPr>
        <w:br/>
      </w:r>
      <w:r>
        <w:rPr>
          <w:rFonts w:ascii="����" w:hAnsi="����"/>
          <w:color w:val="333333"/>
          <w:sz w:val="18"/>
          <w:szCs w:val="18"/>
          <w:shd w:val="clear" w:color="auto" w:fill="FFFFFF"/>
        </w:rPr>
        <w:t>但是，以现有的两大技术水平和经济条件要将产生的高次谐波全部消除是困难的。当前必须把高次谐波发生侧和受到高次谐波干扰的装置侧协调起来，作为系统的整体实施，这在经济、技术上是最有效的对策。</w:t>
      </w:r>
      <w:r>
        <w:rPr>
          <w:rFonts w:ascii="����" w:hAnsi="����"/>
          <w:color w:val="333333"/>
          <w:sz w:val="18"/>
          <w:szCs w:val="18"/>
        </w:rPr>
        <w:br/>
      </w:r>
      <w:r>
        <w:rPr>
          <w:rFonts w:ascii="����" w:hAnsi="����"/>
          <w:color w:val="333333"/>
          <w:sz w:val="18"/>
          <w:szCs w:val="18"/>
          <w:shd w:val="clear" w:color="auto" w:fill="FFFFFF"/>
        </w:rPr>
        <w:t xml:space="preserve">2.1 </w:t>
      </w:r>
      <w:r>
        <w:rPr>
          <w:rFonts w:ascii="����" w:hAnsi="����"/>
          <w:color w:val="333333"/>
          <w:sz w:val="18"/>
          <w:szCs w:val="18"/>
          <w:shd w:val="clear" w:color="auto" w:fill="FFFFFF"/>
        </w:rPr>
        <w:t>在变频器输入侧的对策</w:t>
      </w:r>
      <w:r>
        <w:rPr>
          <w:rFonts w:ascii="����" w:hAnsi="����"/>
          <w:color w:val="333333"/>
          <w:sz w:val="18"/>
          <w:szCs w:val="18"/>
        </w:rPr>
        <w:br/>
      </w:r>
      <w:r>
        <w:rPr>
          <w:rFonts w:ascii="����" w:hAnsi="����"/>
          <w:color w:val="333333"/>
          <w:sz w:val="18"/>
          <w:szCs w:val="18"/>
          <w:shd w:val="clear" w:color="auto" w:fill="FFFFFF"/>
        </w:rPr>
        <w:t>防止变频器输入侧谐波干扰的措施，通常有在变频器输入侧设置交流电抗器、交流滤波器及采用整流器多重化等方法，这些对策的使用方法及特点可参考相关文献，在此不再赘述。</w:t>
      </w:r>
      <w:r>
        <w:rPr>
          <w:rFonts w:ascii="����" w:hAnsi="����"/>
          <w:color w:val="333333"/>
          <w:sz w:val="18"/>
          <w:szCs w:val="18"/>
        </w:rPr>
        <w:br/>
      </w:r>
      <w:r>
        <w:rPr>
          <w:rFonts w:ascii="����" w:hAnsi="����"/>
          <w:color w:val="333333"/>
          <w:sz w:val="18"/>
          <w:szCs w:val="18"/>
          <w:shd w:val="clear" w:color="auto" w:fill="FFFFFF"/>
        </w:rPr>
        <w:t xml:space="preserve">2.2 </w:t>
      </w:r>
      <w:r>
        <w:rPr>
          <w:rFonts w:ascii="����" w:hAnsi="����"/>
          <w:color w:val="333333"/>
          <w:sz w:val="18"/>
          <w:szCs w:val="18"/>
          <w:shd w:val="clear" w:color="auto" w:fill="FFFFFF"/>
        </w:rPr>
        <w:t>被干扰设备的对策</w:t>
      </w:r>
      <w:r>
        <w:rPr>
          <w:rFonts w:ascii="����" w:hAnsi="����"/>
          <w:color w:val="333333"/>
          <w:sz w:val="18"/>
          <w:szCs w:val="18"/>
        </w:rPr>
        <w:br/>
      </w:r>
      <w:r>
        <w:rPr>
          <w:rFonts w:ascii="����" w:hAnsi="����"/>
          <w:color w:val="333333"/>
          <w:sz w:val="18"/>
          <w:szCs w:val="18"/>
          <w:shd w:val="clear" w:color="auto" w:fill="FFFFFF"/>
        </w:rPr>
        <w:t>设备对谐波容计值数据如下。</w:t>
      </w:r>
      <w:r>
        <w:rPr>
          <w:rFonts w:ascii="����" w:hAnsi="����"/>
          <w:color w:val="333333"/>
          <w:sz w:val="18"/>
          <w:szCs w:val="18"/>
        </w:rPr>
        <w:br/>
      </w:r>
      <w:r>
        <w:rPr>
          <w:rFonts w:ascii="����" w:hAnsi="����"/>
          <w:color w:val="333333"/>
          <w:sz w:val="18"/>
          <w:szCs w:val="18"/>
          <w:shd w:val="clear" w:color="auto" w:fill="FFFFFF"/>
        </w:rPr>
        <w:t>1</w:t>
      </w:r>
      <w:r>
        <w:rPr>
          <w:rFonts w:ascii="����" w:hAnsi="����"/>
          <w:color w:val="333333"/>
          <w:sz w:val="18"/>
          <w:szCs w:val="18"/>
          <w:shd w:val="clear" w:color="auto" w:fill="FFFFFF"/>
        </w:rPr>
        <w:t>）电动机在电压畸变为</w:t>
      </w:r>
      <w:r>
        <w:rPr>
          <w:rFonts w:ascii="����" w:hAnsi="����"/>
          <w:color w:val="333333"/>
          <w:sz w:val="18"/>
          <w:szCs w:val="18"/>
          <w:shd w:val="clear" w:color="auto" w:fill="FFFFFF"/>
        </w:rPr>
        <w:t>10</w:t>
      </w:r>
      <w:r>
        <w:rPr>
          <w:rFonts w:ascii="����" w:hAnsi="����"/>
          <w:color w:val="333333"/>
          <w:sz w:val="18"/>
          <w:szCs w:val="18"/>
          <w:shd w:val="clear" w:color="auto" w:fill="FFFFFF"/>
        </w:rPr>
        <w:t>豫耀</w:t>
      </w:r>
      <w:r>
        <w:rPr>
          <w:rFonts w:ascii="����" w:hAnsi="����"/>
          <w:color w:val="333333"/>
          <w:sz w:val="18"/>
          <w:szCs w:val="18"/>
          <w:shd w:val="clear" w:color="auto" w:fill="FFFFFF"/>
        </w:rPr>
        <w:t>20</w:t>
      </w:r>
      <w:r>
        <w:rPr>
          <w:rFonts w:ascii="����" w:hAnsi="����"/>
          <w:color w:val="333333"/>
          <w:sz w:val="18"/>
          <w:szCs w:val="18"/>
          <w:shd w:val="clear" w:color="auto" w:fill="FFFFFF"/>
        </w:rPr>
        <w:t>豫以下时无大问题。</w:t>
      </w:r>
      <w:r>
        <w:rPr>
          <w:rFonts w:ascii="����" w:hAnsi="����"/>
          <w:color w:val="333333"/>
          <w:sz w:val="18"/>
          <w:szCs w:val="18"/>
        </w:rPr>
        <w:br/>
      </w:r>
      <w:r>
        <w:rPr>
          <w:rFonts w:ascii="����" w:hAnsi="����"/>
          <w:color w:val="333333"/>
          <w:sz w:val="18"/>
          <w:szCs w:val="18"/>
          <w:shd w:val="clear" w:color="auto" w:fill="FFFFFF"/>
        </w:rPr>
        <w:t>2</w:t>
      </w:r>
      <w:r>
        <w:rPr>
          <w:rFonts w:ascii="����" w:hAnsi="����"/>
          <w:color w:val="333333"/>
          <w:sz w:val="18"/>
          <w:szCs w:val="18"/>
          <w:shd w:val="clear" w:color="auto" w:fill="FFFFFF"/>
        </w:rPr>
        <w:t>）电子开关电压畸变超过</w:t>
      </w:r>
      <w:r>
        <w:rPr>
          <w:rFonts w:ascii="����" w:hAnsi="����"/>
          <w:color w:val="333333"/>
          <w:sz w:val="18"/>
          <w:szCs w:val="18"/>
          <w:shd w:val="clear" w:color="auto" w:fill="FFFFFF"/>
        </w:rPr>
        <w:t>10</w:t>
      </w:r>
      <w:r>
        <w:rPr>
          <w:rFonts w:ascii="����" w:hAnsi="����"/>
          <w:color w:val="333333"/>
          <w:sz w:val="18"/>
          <w:szCs w:val="18"/>
          <w:shd w:val="clear" w:color="auto" w:fill="FFFFFF"/>
        </w:rPr>
        <w:t>豫误动作。</w:t>
      </w:r>
      <w:r>
        <w:rPr>
          <w:rFonts w:ascii="����" w:hAnsi="����"/>
          <w:color w:val="333333"/>
          <w:sz w:val="18"/>
          <w:szCs w:val="18"/>
        </w:rPr>
        <w:br/>
      </w:r>
      <w:r>
        <w:rPr>
          <w:rFonts w:ascii="����" w:hAnsi="����"/>
          <w:color w:val="333333"/>
          <w:sz w:val="18"/>
          <w:szCs w:val="18"/>
          <w:shd w:val="clear" w:color="auto" w:fill="FFFFFF"/>
        </w:rPr>
        <w:t>3</w:t>
      </w:r>
      <w:r>
        <w:rPr>
          <w:rFonts w:ascii="����" w:hAnsi="����"/>
          <w:color w:val="333333"/>
          <w:sz w:val="18"/>
          <w:szCs w:val="18"/>
          <w:shd w:val="clear" w:color="auto" w:fill="FFFFFF"/>
        </w:rPr>
        <w:t>）仪表在电压畸变</w:t>
      </w:r>
      <w:r>
        <w:rPr>
          <w:rFonts w:ascii="����" w:hAnsi="����"/>
          <w:color w:val="333333"/>
          <w:sz w:val="18"/>
          <w:szCs w:val="18"/>
          <w:shd w:val="clear" w:color="auto" w:fill="FFFFFF"/>
        </w:rPr>
        <w:t>10</w:t>
      </w:r>
      <w:r>
        <w:rPr>
          <w:rFonts w:ascii="����" w:hAnsi="����"/>
          <w:color w:val="333333"/>
          <w:sz w:val="18"/>
          <w:szCs w:val="18"/>
          <w:shd w:val="clear" w:color="auto" w:fill="FFFFFF"/>
        </w:rPr>
        <w:t>豫，电流畸变</w:t>
      </w:r>
      <w:r>
        <w:rPr>
          <w:rFonts w:ascii="����" w:hAnsi="����"/>
          <w:color w:val="333333"/>
          <w:sz w:val="18"/>
          <w:szCs w:val="18"/>
          <w:shd w:val="clear" w:color="auto" w:fill="FFFFFF"/>
        </w:rPr>
        <w:t>10</w:t>
      </w:r>
      <w:r>
        <w:rPr>
          <w:rFonts w:ascii="����" w:hAnsi="����"/>
          <w:color w:val="333333"/>
          <w:sz w:val="18"/>
          <w:szCs w:val="18"/>
          <w:shd w:val="clear" w:color="auto" w:fill="FFFFFF"/>
        </w:rPr>
        <w:t>豫时，误差在</w:t>
      </w:r>
      <w:r>
        <w:rPr>
          <w:rFonts w:ascii="����" w:hAnsi="����"/>
          <w:color w:val="333333"/>
          <w:sz w:val="18"/>
          <w:szCs w:val="18"/>
          <w:shd w:val="clear" w:color="auto" w:fill="FFFFFF"/>
        </w:rPr>
        <w:t>1</w:t>
      </w:r>
      <w:r>
        <w:rPr>
          <w:rFonts w:ascii="����" w:hAnsi="����"/>
          <w:color w:val="333333"/>
          <w:sz w:val="18"/>
          <w:szCs w:val="18"/>
          <w:shd w:val="clear" w:color="auto" w:fill="FFFFFF"/>
        </w:rPr>
        <w:t>豫以下。</w:t>
      </w:r>
      <w:r>
        <w:rPr>
          <w:rFonts w:ascii="����" w:hAnsi="����"/>
          <w:color w:val="333333"/>
          <w:sz w:val="18"/>
          <w:szCs w:val="18"/>
        </w:rPr>
        <w:br/>
      </w:r>
      <w:r>
        <w:rPr>
          <w:rFonts w:ascii="����" w:hAnsi="����"/>
          <w:color w:val="333333"/>
          <w:sz w:val="18"/>
          <w:szCs w:val="18"/>
          <w:shd w:val="clear" w:color="auto" w:fill="FFFFFF"/>
        </w:rPr>
        <w:t>4</w:t>
      </w:r>
      <w:r>
        <w:rPr>
          <w:rFonts w:ascii="����" w:hAnsi="����"/>
          <w:color w:val="333333"/>
          <w:sz w:val="18"/>
          <w:szCs w:val="18"/>
          <w:shd w:val="clear" w:color="auto" w:fill="FFFFFF"/>
        </w:rPr>
        <w:t>）计算机电压畸变超过</w:t>
      </w:r>
      <w:r>
        <w:rPr>
          <w:rFonts w:ascii="����" w:hAnsi="����"/>
          <w:color w:val="333333"/>
          <w:sz w:val="18"/>
          <w:szCs w:val="18"/>
          <w:shd w:val="clear" w:color="auto" w:fill="FFFFFF"/>
        </w:rPr>
        <w:t>5</w:t>
      </w:r>
      <w:r>
        <w:rPr>
          <w:rFonts w:ascii="����" w:hAnsi="����"/>
          <w:color w:val="333333"/>
          <w:sz w:val="18"/>
          <w:szCs w:val="18"/>
          <w:shd w:val="clear" w:color="auto" w:fill="FFFFFF"/>
        </w:rPr>
        <w:t>豫产生干扰。</w:t>
      </w:r>
      <w:r>
        <w:rPr>
          <w:rFonts w:ascii="����" w:hAnsi="����"/>
          <w:color w:val="333333"/>
          <w:sz w:val="18"/>
          <w:szCs w:val="18"/>
        </w:rPr>
        <w:br/>
      </w:r>
      <w:r>
        <w:rPr>
          <w:rFonts w:ascii="����" w:hAnsi="����"/>
          <w:color w:val="333333"/>
          <w:sz w:val="18"/>
          <w:szCs w:val="18"/>
          <w:shd w:val="clear" w:color="auto" w:fill="FFFFFF"/>
        </w:rPr>
        <w:t>上述设备发生问题时，必须将电源系统分离，以免受高次谐波的影响或者在输入侧装设抑制谐波流入的装置。</w:t>
      </w:r>
      <w:r>
        <w:rPr>
          <w:rFonts w:ascii="����" w:hAnsi="����"/>
          <w:color w:val="333333"/>
          <w:sz w:val="18"/>
          <w:szCs w:val="18"/>
        </w:rPr>
        <w:br/>
      </w:r>
      <w:r>
        <w:rPr>
          <w:rFonts w:ascii="����" w:hAnsi="����"/>
          <w:color w:val="333333"/>
          <w:sz w:val="18"/>
          <w:szCs w:val="18"/>
          <w:shd w:val="clear" w:color="auto" w:fill="FFFFFF"/>
        </w:rPr>
        <w:t xml:space="preserve">3 </w:t>
      </w:r>
      <w:r>
        <w:rPr>
          <w:rFonts w:ascii="����" w:hAnsi="����"/>
          <w:color w:val="333333"/>
          <w:sz w:val="18"/>
          <w:szCs w:val="18"/>
          <w:shd w:val="clear" w:color="auto" w:fill="FFFFFF"/>
        </w:rPr>
        <w:t>变频器输出侧谐波干扰</w:t>
      </w:r>
      <w:r>
        <w:rPr>
          <w:rFonts w:ascii="����" w:hAnsi="����"/>
          <w:color w:val="333333"/>
          <w:sz w:val="18"/>
          <w:szCs w:val="18"/>
        </w:rPr>
        <w:br/>
      </w:r>
      <w:r>
        <w:rPr>
          <w:rFonts w:ascii="����" w:hAnsi="����"/>
          <w:color w:val="333333"/>
          <w:sz w:val="18"/>
          <w:szCs w:val="18"/>
          <w:shd w:val="clear" w:color="auto" w:fill="FFFFFF"/>
        </w:rPr>
        <w:t>变频器输出侧的谐波干扰途径分传导和辐射，在传导的过程中，与变频器输出线平行敷设的导线又会产生电磁耦合形成感应干扰；变频器输出侧谐波辐射对附近的无线电设备产生干扰。</w:t>
      </w:r>
      <w:r>
        <w:rPr>
          <w:rFonts w:ascii="����" w:hAnsi="����"/>
          <w:color w:val="333333"/>
          <w:sz w:val="18"/>
          <w:szCs w:val="18"/>
        </w:rPr>
        <w:br/>
      </w:r>
      <w:r>
        <w:rPr>
          <w:rFonts w:ascii="����" w:hAnsi="����"/>
          <w:color w:val="333333"/>
          <w:sz w:val="18"/>
          <w:szCs w:val="18"/>
          <w:shd w:val="clear" w:color="auto" w:fill="FFFFFF"/>
        </w:rPr>
        <w:t xml:space="preserve">3.1 </w:t>
      </w:r>
      <w:r>
        <w:rPr>
          <w:rFonts w:ascii="����" w:hAnsi="����"/>
          <w:color w:val="333333"/>
          <w:sz w:val="18"/>
          <w:szCs w:val="18"/>
          <w:shd w:val="clear" w:color="auto" w:fill="FFFFFF"/>
        </w:rPr>
        <w:t>谐波干扰的危害</w:t>
      </w:r>
      <w:r>
        <w:rPr>
          <w:rFonts w:ascii="����" w:hAnsi="����"/>
          <w:color w:val="333333"/>
          <w:sz w:val="18"/>
          <w:szCs w:val="18"/>
        </w:rPr>
        <w:br/>
      </w:r>
      <w:r>
        <w:rPr>
          <w:rFonts w:ascii="����" w:hAnsi="����"/>
          <w:color w:val="333333"/>
          <w:sz w:val="18"/>
          <w:szCs w:val="18"/>
          <w:shd w:val="clear" w:color="auto" w:fill="FFFFFF"/>
        </w:rPr>
        <w:t>1</w:t>
      </w:r>
      <w:r>
        <w:rPr>
          <w:rFonts w:ascii="����" w:hAnsi="����"/>
          <w:color w:val="333333"/>
          <w:sz w:val="18"/>
          <w:szCs w:val="18"/>
          <w:shd w:val="clear" w:color="auto" w:fill="FFFFFF"/>
        </w:rPr>
        <w:t>）变压器电流谐波将增加铜损，电压谐波将增加铁损，综合结果是使变压器温度上升，影响其绝缘能力，并造成容量裕度减小。谐波也可能引起变压器绕组及线间电容之间的共振，及引起铁芯磁通饱和或歪斜，而产生噪声。损失随频率之增大而增加，故谐波的高频带成分比低频成分对增加变压器的温升快，是比较重要的因素。</w:t>
      </w:r>
      <w:r>
        <w:rPr>
          <w:rFonts w:ascii="����" w:hAnsi="����"/>
          <w:color w:val="333333"/>
          <w:sz w:val="18"/>
          <w:szCs w:val="18"/>
        </w:rPr>
        <w:br/>
      </w:r>
      <w:r>
        <w:rPr>
          <w:rFonts w:ascii="����" w:hAnsi="����"/>
          <w:color w:val="333333"/>
          <w:sz w:val="18"/>
          <w:szCs w:val="18"/>
          <w:shd w:val="clear" w:color="auto" w:fill="FFFFFF"/>
        </w:rPr>
        <w:t>2</w:t>
      </w:r>
      <w:r>
        <w:rPr>
          <w:rFonts w:ascii="����" w:hAnsi="����"/>
          <w:color w:val="333333"/>
          <w:sz w:val="18"/>
          <w:szCs w:val="18"/>
          <w:shd w:val="clear" w:color="auto" w:fill="FFFFFF"/>
        </w:rPr>
        <w:t>）电动机输出谐波对电动机的影响主要是引起电动机附加发热，导致电动机的额外温升，电机往往要降额使用，由于输出波形失真，增加电动机的重复峰值电压，影响电动机的绝缘，谐波还会引起电机转矩脉动，以及噪声增加。</w:t>
      </w:r>
      <w:r>
        <w:rPr>
          <w:rFonts w:ascii="����" w:hAnsi="����"/>
          <w:color w:val="333333"/>
          <w:sz w:val="18"/>
          <w:szCs w:val="18"/>
        </w:rPr>
        <w:br/>
      </w:r>
      <w:r>
        <w:rPr>
          <w:rFonts w:ascii="����" w:hAnsi="����"/>
          <w:color w:val="333333"/>
          <w:sz w:val="18"/>
          <w:szCs w:val="18"/>
          <w:shd w:val="clear" w:color="auto" w:fill="FFFFFF"/>
        </w:rPr>
        <w:t>3</w:t>
      </w:r>
      <w:r>
        <w:rPr>
          <w:rFonts w:ascii="����" w:hAnsi="����"/>
          <w:color w:val="333333"/>
          <w:sz w:val="18"/>
          <w:szCs w:val="18"/>
          <w:shd w:val="clear" w:color="auto" w:fill="FFFFFF"/>
        </w:rPr>
        <w:t>）电力电容器组一般电容器的标准规范，规定其最大电流只容许</w:t>
      </w:r>
      <w:r>
        <w:rPr>
          <w:rFonts w:ascii="����" w:hAnsi="����"/>
          <w:color w:val="333333"/>
          <w:sz w:val="18"/>
          <w:szCs w:val="18"/>
          <w:shd w:val="clear" w:color="auto" w:fill="FFFFFF"/>
        </w:rPr>
        <w:t>35%</w:t>
      </w:r>
      <w:r>
        <w:rPr>
          <w:rFonts w:ascii="����" w:hAnsi="����"/>
          <w:color w:val="333333"/>
          <w:sz w:val="18"/>
          <w:szCs w:val="18"/>
          <w:shd w:val="clear" w:color="auto" w:fill="FFFFFF"/>
        </w:rPr>
        <w:t>的超载，但实际运转时，由于谐波的影响，以致常发生严重过载。由于电容器的阻抗伴随频率的增加而减少，故当谐波产生时，电容器即成为一陷流点，流入大量电流，</w:t>
      </w:r>
      <w:r>
        <w:rPr>
          <w:rFonts w:ascii="����" w:hAnsi="����"/>
          <w:color w:val="333333"/>
          <w:sz w:val="18"/>
          <w:szCs w:val="18"/>
        </w:rPr>
        <w:br/>
      </w:r>
      <w:r>
        <w:rPr>
          <w:rFonts w:ascii="����" w:hAnsi="����"/>
          <w:color w:val="333333"/>
          <w:sz w:val="18"/>
          <w:szCs w:val="18"/>
          <w:shd w:val="clear" w:color="auto" w:fill="FFFFFF"/>
        </w:rPr>
        <w:t>因而导致过热，增加介电质的应力，甚至损坏电力电容器。当电容器与线路阻抗达到共振条件时，会发生振动短路、过电流及产生噪声。</w:t>
      </w:r>
      <w:r>
        <w:rPr>
          <w:rFonts w:ascii="����" w:hAnsi="����"/>
          <w:color w:val="333333"/>
          <w:sz w:val="18"/>
          <w:szCs w:val="18"/>
        </w:rPr>
        <w:br/>
      </w:r>
      <w:r>
        <w:rPr>
          <w:rFonts w:ascii="����" w:hAnsi="����"/>
          <w:color w:val="333333"/>
          <w:sz w:val="18"/>
          <w:szCs w:val="18"/>
          <w:shd w:val="clear" w:color="auto" w:fill="FFFFFF"/>
        </w:rPr>
        <w:t>4</w:t>
      </w:r>
      <w:r>
        <w:rPr>
          <w:rFonts w:ascii="����" w:hAnsi="����"/>
          <w:color w:val="333333"/>
          <w:sz w:val="18"/>
          <w:szCs w:val="18"/>
          <w:shd w:val="clear" w:color="auto" w:fill="FFFFFF"/>
        </w:rPr>
        <w:t>）开关设备由于谐波电流的存在，开关设备在起动瞬间产生很高的电流变化率，致使暂态恢复电压的峰值增加，以致破坏绝缘。开关设备一旦出了问题，消弧线圈将无法正常将电弧引入消弧室内，从而使开关设备无法正常断开电路。所以当谐波过大时，常会引起一些无熔线开关跳脱，产生误动作，也很容易使一些开关里的电力熔丝（保险丝）熔断。</w:t>
      </w:r>
      <w:r>
        <w:rPr>
          <w:rFonts w:ascii="����" w:hAnsi="����"/>
          <w:color w:val="333333"/>
          <w:sz w:val="18"/>
          <w:szCs w:val="18"/>
        </w:rPr>
        <w:br/>
      </w:r>
      <w:r>
        <w:rPr>
          <w:rFonts w:ascii="����" w:hAnsi="����"/>
          <w:color w:val="333333"/>
          <w:sz w:val="18"/>
          <w:szCs w:val="18"/>
          <w:shd w:val="clear" w:color="auto" w:fill="FFFFFF"/>
        </w:rPr>
        <w:t>5</w:t>
      </w:r>
      <w:r>
        <w:rPr>
          <w:rFonts w:ascii="����" w:hAnsi="����"/>
          <w:color w:val="333333"/>
          <w:sz w:val="18"/>
          <w:szCs w:val="18"/>
          <w:shd w:val="clear" w:color="auto" w:fill="FFFFFF"/>
        </w:rPr>
        <w:t>）保护电器电流中含有谐波，必产生额外的转矩，改变电器的动作特性，以致引起误动作。</w:t>
      </w:r>
      <w:r>
        <w:rPr>
          <w:rFonts w:ascii="����" w:hAnsi="����"/>
          <w:color w:val="333333"/>
          <w:sz w:val="18"/>
          <w:szCs w:val="18"/>
        </w:rPr>
        <w:br/>
      </w:r>
      <w:r>
        <w:rPr>
          <w:rFonts w:ascii="����" w:hAnsi="����"/>
          <w:color w:val="333333"/>
          <w:sz w:val="18"/>
          <w:szCs w:val="18"/>
          <w:shd w:val="clear" w:color="auto" w:fill="FFFFFF"/>
        </w:rPr>
        <w:t>例如接地故障电器无法分辨零序电流或三次谐波电流，假若三次谐波电流太大，必会引起误动作，零序保护跳闸；而且谐波会将快速及低加速的电器改变成慢速及高加速的电器；对一般电器都会稍许改变其操作</w:t>
      </w:r>
      <w:r>
        <w:rPr>
          <w:rFonts w:ascii="����" w:hAnsi="����"/>
          <w:color w:val="333333"/>
          <w:sz w:val="18"/>
          <w:szCs w:val="18"/>
          <w:shd w:val="clear" w:color="auto" w:fill="FFFFFF"/>
        </w:rPr>
        <w:lastRenderedPageBreak/>
        <w:t>特性；又依谐波成分的不同，电器的动作转矩可能会倒反；或大谐波电流通过电器线圈，常会因过热而损坏。一般而言，谐波应限制在</w:t>
      </w:r>
      <w:r>
        <w:rPr>
          <w:rFonts w:ascii="����" w:hAnsi="����"/>
          <w:color w:val="333333"/>
          <w:sz w:val="18"/>
          <w:szCs w:val="18"/>
          <w:shd w:val="clear" w:color="auto" w:fill="FFFFFF"/>
        </w:rPr>
        <w:t>10</w:t>
      </w:r>
      <w:r>
        <w:rPr>
          <w:rFonts w:ascii="����" w:hAnsi="����"/>
          <w:color w:val="333333"/>
          <w:sz w:val="18"/>
          <w:szCs w:val="18"/>
          <w:shd w:val="clear" w:color="auto" w:fill="FFFFFF"/>
        </w:rPr>
        <w:t>豫以下，才不致影响保护电器的正常工作。</w:t>
      </w:r>
      <w:r>
        <w:rPr>
          <w:rFonts w:ascii="����" w:hAnsi="����"/>
          <w:color w:val="333333"/>
          <w:sz w:val="18"/>
          <w:szCs w:val="18"/>
        </w:rPr>
        <w:br/>
      </w:r>
      <w:r>
        <w:rPr>
          <w:rFonts w:ascii="����" w:hAnsi="����"/>
          <w:color w:val="333333"/>
          <w:sz w:val="18"/>
          <w:szCs w:val="18"/>
          <w:shd w:val="clear" w:color="auto" w:fill="FFFFFF"/>
        </w:rPr>
        <w:t>6</w:t>
      </w:r>
      <w:r>
        <w:rPr>
          <w:rFonts w:ascii="����" w:hAnsi="����"/>
          <w:color w:val="333333"/>
          <w:sz w:val="18"/>
          <w:szCs w:val="18"/>
          <w:shd w:val="clear" w:color="auto" w:fill="FFFFFF"/>
        </w:rPr>
        <w:t>）计量仪表瓦时计（电能表）等计量仪表，因谐波而会造成感应转盘产生额外的电磁转矩，使误差增大，降低精确度。经实验得知，若有</w:t>
      </w:r>
      <w:r>
        <w:rPr>
          <w:rFonts w:ascii="����" w:hAnsi="����"/>
          <w:color w:val="333333"/>
          <w:sz w:val="18"/>
          <w:szCs w:val="18"/>
          <w:shd w:val="clear" w:color="auto" w:fill="FFFFFF"/>
        </w:rPr>
        <w:t>20</w:t>
      </w:r>
      <w:r>
        <w:rPr>
          <w:rFonts w:ascii="����" w:hAnsi="����"/>
          <w:color w:val="333333"/>
          <w:sz w:val="18"/>
          <w:szCs w:val="18"/>
          <w:shd w:val="clear" w:color="auto" w:fill="FFFFFF"/>
        </w:rPr>
        <w:t>豫的</w:t>
      </w:r>
      <w:r>
        <w:rPr>
          <w:rFonts w:ascii="����" w:hAnsi="����"/>
          <w:color w:val="333333"/>
          <w:sz w:val="18"/>
          <w:szCs w:val="18"/>
          <w:shd w:val="clear" w:color="auto" w:fill="FFFFFF"/>
        </w:rPr>
        <w:t xml:space="preserve">5 </w:t>
      </w:r>
      <w:r>
        <w:rPr>
          <w:rFonts w:ascii="����" w:hAnsi="����"/>
          <w:color w:val="333333"/>
          <w:sz w:val="18"/>
          <w:szCs w:val="18"/>
          <w:shd w:val="clear" w:color="auto" w:fill="FFFFFF"/>
        </w:rPr>
        <w:t>次谐波成分，将产生</w:t>
      </w:r>
      <w:r>
        <w:rPr>
          <w:rFonts w:ascii="����" w:hAnsi="����"/>
          <w:color w:val="333333"/>
          <w:sz w:val="18"/>
          <w:szCs w:val="18"/>
          <w:shd w:val="clear" w:color="auto" w:fill="FFFFFF"/>
        </w:rPr>
        <w:t>10</w:t>
      </w:r>
      <w:r>
        <w:rPr>
          <w:rFonts w:ascii="����" w:hAnsi="����"/>
          <w:color w:val="333333"/>
          <w:sz w:val="18"/>
          <w:szCs w:val="18"/>
          <w:shd w:val="clear" w:color="auto" w:fill="FFFFFF"/>
        </w:rPr>
        <w:t>豫耀</w:t>
      </w:r>
      <w:r>
        <w:rPr>
          <w:rFonts w:ascii="����" w:hAnsi="����"/>
          <w:color w:val="333333"/>
          <w:sz w:val="18"/>
          <w:szCs w:val="18"/>
          <w:shd w:val="clear" w:color="auto" w:fill="FFFFFF"/>
        </w:rPr>
        <w:t>15</w:t>
      </w:r>
      <w:r>
        <w:rPr>
          <w:rFonts w:ascii="����" w:hAnsi="����"/>
          <w:color w:val="333333"/>
          <w:sz w:val="18"/>
          <w:szCs w:val="18"/>
          <w:shd w:val="clear" w:color="auto" w:fill="FFFFFF"/>
        </w:rPr>
        <w:t>豫的误差。过大的谐波电流，也很容易将仪器里的线圈损坏。</w:t>
      </w:r>
      <w:r>
        <w:rPr>
          <w:rFonts w:ascii="����" w:hAnsi="����"/>
          <w:color w:val="333333"/>
          <w:sz w:val="18"/>
          <w:szCs w:val="18"/>
        </w:rPr>
        <w:br/>
      </w:r>
      <w:r>
        <w:rPr>
          <w:rFonts w:ascii="����" w:hAnsi="����"/>
          <w:color w:val="333333"/>
          <w:sz w:val="18"/>
          <w:szCs w:val="18"/>
          <w:shd w:val="clear" w:color="auto" w:fill="FFFFFF"/>
        </w:rPr>
        <w:t>7</w:t>
      </w:r>
      <w:r>
        <w:rPr>
          <w:rFonts w:ascii="����" w:hAnsi="����"/>
          <w:color w:val="333333"/>
          <w:sz w:val="18"/>
          <w:szCs w:val="18"/>
          <w:shd w:val="clear" w:color="auto" w:fill="FFFFFF"/>
        </w:rPr>
        <w:t>）电力电子设备在多种场合，电子设备常会产生谐波的电流源，且很容易感受谐波失真而误动作。这种设备常靠着准确的电压零交叉原理或电压波形的形态来进行控制或操作。若电压有谐波成分时，零交叉点移动、波形改变，以致造成</w:t>
      </w:r>
      <w:r>
        <w:rPr>
          <w:rFonts w:ascii="����" w:hAnsi="����"/>
          <w:color w:val="333333"/>
          <w:sz w:val="18"/>
          <w:szCs w:val="18"/>
        </w:rPr>
        <w:br/>
      </w:r>
      <w:r>
        <w:rPr>
          <w:rFonts w:ascii="����" w:hAnsi="����"/>
          <w:color w:val="333333"/>
          <w:sz w:val="18"/>
          <w:szCs w:val="18"/>
          <w:shd w:val="clear" w:color="auto" w:fill="FFFFFF"/>
        </w:rPr>
        <w:t>许多误动作。例如不断电系统的同步装置，将因取不到正确的零交叉点，而影响到整个系统的操作。</w:t>
      </w:r>
      <w:r>
        <w:rPr>
          <w:rFonts w:ascii="����" w:hAnsi="����"/>
          <w:color w:val="333333"/>
          <w:sz w:val="18"/>
          <w:szCs w:val="18"/>
        </w:rPr>
        <w:br/>
      </w:r>
      <w:r>
        <w:rPr>
          <w:rFonts w:ascii="����" w:hAnsi="����"/>
          <w:color w:val="333333"/>
          <w:sz w:val="18"/>
          <w:szCs w:val="18"/>
          <w:shd w:val="clear" w:color="auto" w:fill="FFFFFF"/>
        </w:rPr>
        <w:t>8</w:t>
      </w:r>
      <w:r>
        <w:rPr>
          <w:rFonts w:ascii="����" w:hAnsi="����"/>
          <w:color w:val="333333"/>
          <w:sz w:val="18"/>
          <w:szCs w:val="18"/>
          <w:shd w:val="clear" w:color="auto" w:fill="FFFFFF"/>
        </w:rPr>
        <w:t>）照明设备谐波对白炽灯而言，会影响其寿命，当谐波增加时，将使灯泡寿命缩短。至于荧光灯或水银灯的起辉器，有时装有电容，此电容器与起辉器及线路的电抗，可能对某一频率的谐波形成共振电路，这将产生额外的热损，甚至会损坏该灯具。</w:t>
      </w:r>
      <w:r>
        <w:rPr>
          <w:rFonts w:ascii="����" w:hAnsi="����"/>
          <w:color w:val="333333"/>
          <w:sz w:val="18"/>
          <w:szCs w:val="18"/>
        </w:rPr>
        <w:br/>
      </w:r>
      <w:r>
        <w:rPr>
          <w:rFonts w:ascii="����" w:hAnsi="����"/>
          <w:color w:val="333333"/>
          <w:sz w:val="18"/>
          <w:szCs w:val="18"/>
          <w:shd w:val="clear" w:color="auto" w:fill="FFFFFF"/>
        </w:rPr>
        <w:t>9</w:t>
      </w:r>
      <w:r>
        <w:rPr>
          <w:rFonts w:ascii="����" w:hAnsi="����"/>
          <w:color w:val="333333"/>
          <w:sz w:val="18"/>
          <w:szCs w:val="18"/>
          <w:shd w:val="clear" w:color="auto" w:fill="FFFFFF"/>
        </w:rPr>
        <w:t>）通信设备输电线中，若含有谐波，则将产生额外的磁场及电场，以致干扰通信线路。</w:t>
      </w:r>
      <w:r>
        <w:rPr>
          <w:rFonts w:ascii="����" w:hAnsi="����"/>
          <w:color w:val="333333"/>
          <w:sz w:val="18"/>
          <w:szCs w:val="18"/>
        </w:rPr>
        <w:br/>
      </w:r>
      <w:r>
        <w:rPr>
          <w:rFonts w:ascii="����" w:hAnsi="����"/>
          <w:color w:val="333333"/>
          <w:sz w:val="18"/>
          <w:szCs w:val="18"/>
          <w:shd w:val="clear" w:color="auto" w:fill="FFFFFF"/>
        </w:rPr>
        <w:t>10</w:t>
      </w:r>
      <w:r>
        <w:rPr>
          <w:rFonts w:ascii="����" w:hAnsi="����"/>
          <w:color w:val="333333"/>
          <w:sz w:val="18"/>
          <w:szCs w:val="18"/>
          <w:shd w:val="clear" w:color="auto" w:fill="FFFFFF"/>
        </w:rPr>
        <w:t>）电视及音响设备谐波会使各种电子设备发生杂讯、影像错乱或闪烁，会使电晶体及电容器等零件劣化而发生故障，对其性能和寿命都有不良的影响。</w:t>
      </w:r>
      <w:r>
        <w:rPr>
          <w:rFonts w:ascii="����" w:hAnsi="����"/>
          <w:color w:val="333333"/>
          <w:sz w:val="18"/>
          <w:szCs w:val="18"/>
        </w:rPr>
        <w:br/>
      </w:r>
      <w:r>
        <w:rPr>
          <w:rFonts w:ascii="����" w:hAnsi="����"/>
          <w:color w:val="333333"/>
          <w:sz w:val="18"/>
          <w:szCs w:val="18"/>
          <w:shd w:val="clear" w:color="auto" w:fill="FFFFFF"/>
        </w:rPr>
        <w:t>11</w:t>
      </w:r>
      <w:r>
        <w:rPr>
          <w:rFonts w:ascii="����" w:hAnsi="����"/>
          <w:color w:val="333333"/>
          <w:sz w:val="18"/>
          <w:szCs w:val="18"/>
          <w:shd w:val="clear" w:color="auto" w:fill="FFFFFF"/>
        </w:rPr>
        <w:t>）电脑设备会因电源电压波形的失真，而引起误动作。</w:t>
      </w:r>
      <w:r>
        <w:rPr>
          <w:rFonts w:ascii="����" w:hAnsi="����"/>
          <w:color w:val="333333"/>
          <w:sz w:val="18"/>
          <w:szCs w:val="18"/>
        </w:rPr>
        <w:br/>
      </w:r>
      <w:r>
        <w:rPr>
          <w:rFonts w:ascii="����" w:hAnsi="����"/>
          <w:color w:val="333333"/>
          <w:sz w:val="18"/>
          <w:szCs w:val="18"/>
          <w:shd w:val="clear" w:color="auto" w:fill="FFFFFF"/>
        </w:rPr>
        <w:t xml:space="preserve">3.2 </w:t>
      </w:r>
      <w:r>
        <w:rPr>
          <w:rFonts w:ascii="����" w:hAnsi="����"/>
          <w:color w:val="333333"/>
          <w:sz w:val="18"/>
          <w:szCs w:val="18"/>
          <w:shd w:val="clear" w:color="auto" w:fill="FFFFFF"/>
        </w:rPr>
        <w:t>防止变频器输出谐波的措施</w:t>
      </w:r>
      <w:r>
        <w:rPr>
          <w:rFonts w:ascii="����" w:hAnsi="����"/>
          <w:color w:val="333333"/>
          <w:sz w:val="18"/>
          <w:szCs w:val="18"/>
        </w:rPr>
        <w:br/>
      </w:r>
      <w:r>
        <w:rPr>
          <w:rFonts w:ascii="����" w:hAnsi="����"/>
          <w:color w:val="333333"/>
          <w:sz w:val="18"/>
          <w:szCs w:val="18"/>
          <w:shd w:val="clear" w:color="auto" w:fill="FFFFFF"/>
        </w:rPr>
        <w:t>防止变频器输出侧谐波干扰的对策，大致可分为两类，第一属于传统方式，即从降低杂讯入手，如采用高于人耳不能听到的开关频率高的电力电子器件，如</w:t>
      </w:r>
      <w:r>
        <w:rPr>
          <w:rFonts w:ascii="����" w:hAnsi="����"/>
          <w:color w:val="333333"/>
          <w:sz w:val="18"/>
          <w:szCs w:val="18"/>
          <w:shd w:val="clear" w:color="auto" w:fill="FFFFFF"/>
        </w:rPr>
        <w:t>MOSFET</w:t>
      </w:r>
      <w:r>
        <w:rPr>
          <w:rFonts w:ascii="����" w:hAnsi="����"/>
          <w:color w:val="333333"/>
          <w:sz w:val="18"/>
          <w:szCs w:val="18"/>
          <w:shd w:val="clear" w:color="auto" w:fill="FFFFFF"/>
        </w:rPr>
        <w:t>，</w:t>
      </w:r>
      <w:r>
        <w:rPr>
          <w:rFonts w:ascii="����" w:hAnsi="����"/>
          <w:color w:val="333333"/>
          <w:sz w:val="18"/>
          <w:szCs w:val="18"/>
          <w:shd w:val="clear" w:color="auto" w:fill="FFFFFF"/>
        </w:rPr>
        <w:t xml:space="preserve">IGBT </w:t>
      </w:r>
      <w:r>
        <w:rPr>
          <w:rFonts w:ascii="����" w:hAnsi="����"/>
          <w:color w:val="333333"/>
          <w:sz w:val="18"/>
          <w:szCs w:val="18"/>
          <w:shd w:val="clear" w:color="auto" w:fill="FFFFFF"/>
        </w:rPr>
        <w:t>等；在变频器输出端后加装滤波器使送至电力设备前的电源波形为正弦波；改善</w:t>
      </w:r>
      <w:r>
        <w:rPr>
          <w:rFonts w:ascii="����" w:hAnsi="����"/>
          <w:color w:val="333333"/>
          <w:sz w:val="18"/>
          <w:szCs w:val="18"/>
          <w:shd w:val="clear" w:color="auto" w:fill="FFFFFF"/>
        </w:rPr>
        <w:t xml:space="preserve">PWM </w:t>
      </w:r>
      <w:r>
        <w:rPr>
          <w:rFonts w:ascii="����" w:hAnsi="����"/>
          <w:color w:val="333333"/>
          <w:sz w:val="18"/>
          <w:szCs w:val="18"/>
          <w:shd w:val="clear" w:color="auto" w:fill="FFFFFF"/>
        </w:rPr>
        <w:t>调制方法，降低谐波含量；用闭环控制的方法，如</w:t>
      </w:r>
      <w:r>
        <w:rPr>
          <w:rFonts w:ascii="����" w:hAnsi="����"/>
          <w:color w:val="333333"/>
          <w:sz w:val="18"/>
          <w:szCs w:val="18"/>
          <w:shd w:val="clear" w:color="auto" w:fill="FFFFFF"/>
        </w:rPr>
        <w:t xml:space="preserve">ADSM </w:t>
      </w:r>
      <w:r>
        <w:rPr>
          <w:rFonts w:ascii="����" w:hAnsi="����"/>
          <w:color w:val="333333"/>
          <w:sz w:val="18"/>
          <w:szCs w:val="18"/>
          <w:shd w:val="clear" w:color="auto" w:fill="FFFFFF"/>
        </w:rPr>
        <w:t>及</w:t>
      </w:r>
      <w:r>
        <w:rPr>
          <w:rFonts w:ascii="����" w:hAnsi="����"/>
          <w:color w:val="333333"/>
          <w:sz w:val="18"/>
          <w:szCs w:val="18"/>
          <w:shd w:val="clear" w:color="auto" w:fill="FFFFFF"/>
        </w:rPr>
        <w:t>DSMC</w:t>
      </w:r>
      <w:r>
        <w:rPr>
          <w:rFonts w:ascii="����" w:hAnsi="����"/>
          <w:color w:val="333333"/>
          <w:sz w:val="18"/>
          <w:szCs w:val="18"/>
          <w:shd w:val="clear" w:color="auto" w:fill="FFFFFF"/>
        </w:rPr>
        <w:t>，来改善一般传统</w:t>
      </w:r>
      <w:r>
        <w:rPr>
          <w:rFonts w:ascii="����" w:hAnsi="����"/>
          <w:color w:val="333333"/>
          <w:sz w:val="18"/>
          <w:szCs w:val="18"/>
          <w:shd w:val="clear" w:color="auto" w:fill="FFFFFF"/>
        </w:rPr>
        <w:t xml:space="preserve">PWM </w:t>
      </w:r>
      <w:r>
        <w:rPr>
          <w:rFonts w:ascii="����" w:hAnsi="����"/>
          <w:color w:val="333333"/>
          <w:sz w:val="18"/>
          <w:szCs w:val="18"/>
          <w:shd w:val="clear" w:color="auto" w:fill="FFFFFF"/>
        </w:rPr>
        <w:t>的谐波现象。第二类属于新尝试，其基本的观念及作法是企图将无意义的杂讯转变可选择的资讯，如果将声音依着不定期的资讯内容而变化，声音就不仅仅只是普通声音，它可以传送某些资讯，如音乐或警示。主要采取的措施有：电压变极谐波消除法；减少</w:t>
      </w:r>
      <w:r>
        <w:rPr>
          <w:rFonts w:ascii="����" w:hAnsi="����"/>
          <w:color w:val="333333"/>
          <w:sz w:val="18"/>
          <w:szCs w:val="18"/>
          <w:shd w:val="clear" w:color="auto" w:fill="FFFFFF"/>
        </w:rPr>
        <w:t>PWM</w:t>
      </w:r>
      <w:r>
        <w:rPr>
          <w:rFonts w:ascii="����" w:hAnsi="����"/>
          <w:color w:val="333333"/>
          <w:sz w:val="18"/>
          <w:szCs w:val="18"/>
          <w:shd w:val="clear" w:color="auto" w:fill="FFFFFF"/>
        </w:rPr>
        <w:t>控制谐波的低频部分；采用空间电压矢量改善</w:t>
      </w:r>
      <w:r>
        <w:rPr>
          <w:rFonts w:ascii="����" w:hAnsi="����"/>
          <w:color w:val="333333"/>
          <w:sz w:val="18"/>
          <w:szCs w:val="18"/>
          <w:shd w:val="clear" w:color="auto" w:fill="FFFFFF"/>
        </w:rPr>
        <w:t>PWM</w:t>
      </w:r>
      <w:r>
        <w:rPr>
          <w:rFonts w:ascii="����" w:hAnsi="����"/>
          <w:color w:val="333333"/>
          <w:sz w:val="18"/>
          <w:szCs w:val="18"/>
          <w:shd w:val="clear" w:color="auto" w:fill="FFFFFF"/>
        </w:rPr>
        <w:t>控制的输出波形；采用多电平变频器可以使输出谐波电流约</w:t>
      </w:r>
      <w:r>
        <w:rPr>
          <w:rFonts w:ascii="����" w:hAnsi="����"/>
          <w:color w:val="333333"/>
          <w:sz w:val="18"/>
          <w:szCs w:val="18"/>
          <w:shd w:val="clear" w:color="auto" w:fill="FFFFFF"/>
        </w:rPr>
        <w:t>1</w:t>
      </w:r>
      <w:r>
        <w:rPr>
          <w:rFonts w:ascii="����" w:hAnsi="����"/>
          <w:color w:val="333333"/>
          <w:sz w:val="18"/>
          <w:szCs w:val="18"/>
          <w:shd w:val="clear" w:color="auto" w:fill="FFFFFF"/>
        </w:rPr>
        <w:t>豫。</w:t>
      </w:r>
      <w:r>
        <w:rPr>
          <w:rFonts w:ascii="����" w:hAnsi="����"/>
          <w:color w:val="333333"/>
          <w:sz w:val="18"/>
          <w:szCs w:val="18"/>
        </w:rPr>
        <w:br/>
      </w:r>
      <w:r>
        <w:rPr>
          <w:rFonts w:ascii="����" w:hAnsi="����"/>
          <w:color w:val="333333"/>
          <w:sz w:val="18"/>
          <w:szCs w:val="18"/>
          <w:shd w:val="clear" w:color="auto" w:fill="FFFFFF"/>
        </w:rPr>
        <w:t xml:space="preserve">3.3 </w:t>
      </w:r>
      <w:r>
        <w:rPr>
          <w:rFonts w:ascii="����" w:hAnsi="����"/>
          <w:color w:val="333333"/>
          <w:sz w:val="18"/>
          <w:szCs w:val="18"/>
          <w:shd w:val="clear" w:color="auto" w:fill="FFFFFF"/>
        </w:rPr>
        <w:t>防止干扰的对策</w:t>
      </w:r>
      <w:r>
        <w:rPr>
          <w:rFonts w:ascii="����" w:hAnsi="����"/>
          <w:color w:val="333333"/>
          <w:sz w:val="18"/>
          <w:szCs w:val="18"/>
        </w:rPr>
        <w:br/>
      </w:r>
      <w:r>
        <w:rPr>
          <w:rFonts w:ascii="����" w:hAnsi="����"/>
          <w:color w:val="333333"/>
          <w:sz w:val="18"/>
          <w:szCs w:val="18"/>
          <w:shd w:val="clear" w:color="auto" w:fill="FFFFFF"/>
        </w:rPr>
        <w:t>为了防止干扰，采用图圆所示的方案。变频器本身用铁壳屏蔽，输出线用钢管屏蔽，并与其它弱电信号分别配线，附近的其它灵敏电子设备线路也要屏蔽；为了减少电磁噪声，可以配置输出滤波器；为了减少对电源的污染，可配置输入滤波器或零序电感，还可与晶闸管整流装置，功率因数补偿器并联使用。电源变压器容量大于</w:t>
      </w:r>
      <w:r>
        <w:rPr>
          <w:rFonts w:ascii="����" w:hAnsi="����"/>
          <w:color w:val="333333"/>
          <w:sz w:val="18"/>
          <w:szCs w:val="18"/>
          <w:shd w:val="clear" w:color="auto" w:fill="FFFFFF"/>
        </w:rPr>
        <w:t>10</w:t>
      </w:r>
      <w:r>
        <w:rPr>
          <w:rFonts w:ascii="����" w:hAnsi="����"/>
          <w:color w:val="333333"/>
          <w:sz w:val="18"/>
          <w:szCs w:val="18"/>
          <w:shd w:val="clear" w:color="auto" w:fill="FFFFFF"/>
        </w:rPr>
        <w:t>倍变频器容量，或电源电压不平衡率超过</w:t>
      </w:r>
      <w:r>
        <w:rPr>
          <w:rFonts w:ascii="����" w:hAnsi="����"/>
          <w:color w:val="333333"/>
          <w:sz w:val="18"/>
          <w:szCs w:val="18"/>
          <w:shd w:val="clear" w:color="auto" w:fill="FFFFFF"/>
        </w:rPr>
        <w:t>3</w:t>
      </w:r>
      <w:r>
        <w:rPr>
          <w:rFonts w:ascii="����" w:hAnsi="����"/>
          <w:color w:val="333333"/>
          <w:sz w:val="18"/>
          <w:szCs w:val="18"/>
          <w:shd w:val="clear" w:color="auto" w:fill="FFFFFF"/>
        </w:rPr>
        <w:t>豫时需接电源匹配用电感器，采用电感后对电源改善效果良好，小容量变频器安装有匹配电感时使功率因数有提高，大容量时虽对功率因数无提高，但可改善变频器运行，同时起到滤波作用。</w:t>
      </w:r>
      <w:r>
        <w:rPr>
          <w:rFonts w:ascii="����" w:hAnsi="����"/>
          <w:color w:val="333333"/>
          <w:sz w:val="18"/>
          <w:szCs w:val="18"/>
        </w:rPr>
        <w:br/>
      </w:r>
      <w:r>
        <w:rPr>
          <w:noProof/>
        </w:rPr>
        <w:drawing>
          <wp:inline distT="0" distB="0" distL="0" distR="0">
            <wp:extent cx="3438525" cy="2028825"/>
            <wp:effectExtent l="19050" t="0" r="9525" b="0"/>
            <wp:docPr id="5" name="图片 4" descr="http://www.chinabianpin.com/doc_image/0903/dcj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bianpin.com/doc_image/0903/dcjr4.jpg"/>
                    <pic:cNvPicPr>
                      <a:picLocks noChangeAspect="1" noChangeArrowheads="1"/>
                    </pic:cNvPicPr>
                  </pic:nvPicPr>
                  <pic:blipFill>
                    <a:blip r:embed="rId10"/>
                    <a:srcRect/>
                    <a:stretch>
                      <a:fillRect/>
                    </a:stretch>
                  </pic:blipFill>
                  <pic:spPr bwMode="auto">
                    <a:xfrm>
                      <a:off x="0" y="0"/>
                      <a:ext cx="3438525" cy="2028825"/>
                    </a:xfrm>
                    <a:prstGeom prst="rect">
                      <a:avLst/>
                    </a:prstGeom>
                    <a:noFill/>
                    <a:ln w="9525">
                      <a:noFill/>
                      <a:miter lim="800000"/>
                      <a:headEnd/>
                      <a:tailEnd/>
                    </a:ln>
                  </pic:spPr>
                </pic:pic>
              </a:graphicData>
            </a:graphic>
          </wp:inline>
        </w:drawing>
      </w:r>
    </w:p>
    <w:sectPr w:rsidR="00131825" w:rsidRPr="00C8499A" w:rsidSect="00F872E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48B" w:rsidRDefault="0066248B" w:rsidP="001B17D3">
      <w:r>
        <w:separator/>
      </w:r>
    </w:p>
  </w:endnote>
  <w:endnote w:type="continuationSeparator" w:id="1">
    <w:p w:rsidR="0066248B" w:rsidRDefault="0066248B" w:rsidP="001B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48B" w:rsidRDefault="0066248B" w:rsidP="001B17D3">
      <w:r>
        <w:separator/>
      </w:r>
    </w:p>
  </w:footnote>
  <w:footnote w:type="continuationSeparator" w:id="1">
    <w:p w:rsidR="0066248B" w:rsidRDefault="0066248B" w:rsidP="001B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rsidP="00C8499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0386"/>
    <w:multiLevelType w:val="hybridMultilevel"/>
    <w:tmpl w:val="81C2980E"/>
    <w:lvl w:ilvl="0" w:tplc="C394C0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7D3"/>
    <w:rsid w:val="0002590C"/>
    <w:rsid w:val="00042702"/>
    <w:rsid w:val="0006169F"/>
    <w:rsid w:val="000625E7"/>
    <w:rsid w:val="00094E2C"/>
    <w:rsid w:val="00097D65"/>
    <w:rsid w:val="000A76B8"/>
    <w:rsid w:val="000E3996"/>
    <w:rsid w:val="00117B54"/>
    <w:rsid w:val="00131825"/>
    <w:rsid w:val="00131BE0"/>
    <w:rsid w:val="00146211"/>
    <w:rsid w:val="001A7685"/>
    <w:rsid w:val="001B17D3"/>
    <w:rsid w:val="001B53A3"/>
    <w:rsid w:val="001D6B95"/>
    <w:rsid w:val="001D7CC0"/>
    <w:rsid w:val="001E39AC"/>
    <w:rsid w:val="001E49AF"/>
    <w:rsid w:val="001F3577"/>
    <w:rsid w:val="001F3A24"/>
    <w:rsid w:val="00200D34"/>
    <w:rsid w:val="0021143C"/>
    <w:rsid w:val="00253FE9"/>
    <w:rsid w:val="002B5F27"/>
    <w:rsid w:val="002C3785"/>
    <w:rsid w:val="002D03CE"/>
    <w:rsid w:val="002D44ED"/>
    <w:rsid w:val="002D78EB"/>
    <w:rsid w:val="002E2C25"/>
    <w:rsid w:val="0030353E"/>
    <w:rsid w:val="00307C3D"/>
    <w:rsid w:val="00337A6C"/>
    <w:rsid w:val="00342C0B"/>
    <w:rsid w:val="00354F3A"/>
    <w:rsid w:val="003729FE"/>
    <w:rsid w:val="00373250"/>
    <w:rsid w:val="003A0D07"/>
    <w:rsid w:val="003A2C32"/>
    <w:rsid w:val="003A374E"/>
    <w:rsid w:val="003C7A3C"/>
    <w:rsid w:val="00411896"/>
    <w:rsid w:val="00421848"/>
    <w:rsid w:val="00427520"/>
    <w:rsid w:val="00434E80"/>
    <w:rsid w:val="0044306A"/>
    <w:rsid w:val="0044570C"/>
    <w:rsid w:val="00446D6D"/>
    <w:rsid w:val="00467FAE"/>
    <w:rsid w:val="004D18BD"/>
    <w:rsid w:val="004E1028"/>
    <w:rsid w:val="004E2D47"/>
    <w:rsid w:val="004F4648"/>
    <w:rsid w:val="00526F59"/>
    <w:rsid w:val="005363AD"/>
    <w:rsid w:val="00544962"/>
    <w:rsid w:val="00547C1A"/>
    <w:rsid w:val="00575F14"/>
    <w:rsid w:val="00592882"/>
    <w:rsid w:val="00594855"/>
    <w:rsid w:val="005F4AE8"/>
    <w:rsid w:val="006001B2"/>
    <w:rsid w:val="00616552"/>
    <w:rsid w:val="00642F99"/>
    <w:rsid w:val="006538EB"/>
    <w:rsid w:val="0066248B"/>
    <w:rsid w:val="00663D07"/>
    <w:rsid w:val="00666A4F"/>
    <w:rsid w:val="00674F8B"/>
    <w:rsid w:val="00691DB8"/>
    <w:rsid w:val="00697FC4"/>
    <w:rsid w:val="006A284B"/>
    <w:rsid w:val="006A6331"/>
    <w:rsid w:val="006B147D"/>
    <w:rsid w:val="006E3BE3"/>
    <w:rsid w:val="006E7154"/>
    <w:rsid w:val="006F249C"/>
    <w:rsid w:val="006F4BA4"/>
    <w:rsid w:val="00711C11"/>
    <w:rsid w:val="00712D4B"/>
    <w:rsid w:val="00715FC9"/>
    <w:rsid w:val="007257D1"/>
    <w:rsid w:val="00746E0C"/>
    <w:rsid w:val="007621B4"/>
    <w:rsid w:val="0076523E"/>
    <w:rsid w:val="007839F8"/>
    <w:rsid w:val="007863B3"/>
    <w:rsid w:val="00791BEE"/>
    <w:rsid w:val="00797BAB"/>
    <w:rsid w:val="007A483A"/>
    <w:rsid w:val="007B4B4C"/>
    <w:rsid w:val="007D0386"/>
    <w:rsid w:val="007D68D7"/>
    <w:rsid w:val="007D746C"/>
    <w:rsid w:val="008008B0"/>
    <w:rsid w:val="00801B07"/>
    <w:rsid w:val="00803F17"/>
    <w:rsid w:val="0080553E"/>
    <w:rsid w:val="0083209D"/>
    <w:rsid w:val="00862B0E"/>
    <w:rsid w:val="0087020E"/>
    <w:rsid w:val="00871BA7"/>
    <w:rsid w:val="00885294"/>
    <w:rsid w:val="00895D25"/>
    <w:rsid w:val="008C321D"/>
    <w:rsid w:val="00931159"/>
    <w:rsid w:val="00985A6A"/>
    <w:rsid w:val="009E1519"/>
    <w:rsid w:val="00A0120A"/>
    <w:rsid w:val="00A1108F"/>
    <w:rsid w:val="00A127A3"/>
    <w:rsid w:val="00A32F5F"/>
    <w:rsid w:val="00A3416D"/>
    <w:rsid w:val="00A417F1"/>
    <w:rsid w:val="00A41EBC"/>
    <w:rsid w:val="00A57A24"/>
    <w:rsid w:val="00A81E52"/>
    <w:rsid w:val="00A93F9D"/>
    <w:rsid w:val="00A94F5D"/>
    <w:rsid w:val="00AA015A"/>
    <w:rsid w:val="00AA12D4"/>
    <w:rsid w:val="00AA3BEE"/>
    <w:rsid w:val="00AC2A05"/>
    <w:rsid w:val="00AD657A"/>
    <w:rsid w:val="00AE3620"/>
    <w:rsid w:val="00B121BF"/>
    <w:rsid w:val="00B53F81"/>
    <w:rsid w:val="00B72185"/>
    <w:rsid w:val="00B96A73"/>
    <w:rsid w:val="00BC3DB8"/>
    <w:rsid w:val="00BD2D4B"/>
    <w:rsid w:val="00C075DF"/>
    <w:rsid w:val="00C11F11"/>
    <w:rsid w:val="00C2304C"/>
    <w:rsid w:val="00C629A9"/>
    <w:rsid w:val="00C8499A"/>
    <w:rsid w:val="00C86B3F"/>
    <w:rsid w:val="00C905B0"/>
    <w:rsid w:val="00C905CB"/>
    <w:rsid w:val="00CA5404"/>
    <w:rsid w:val="00CA7D9A"/>
    <w:rsid w:val="00CC3DEE"/>
    <w:rsid w:val="00CC3F4F"/>
    <w:rsid w:val="00CC458B"/>
    <w:rsid w:val="00CD1ADE"/>
    <w:rsid w:val="00D23700"/>
    <w:rsid w:val="00D77DCC"/>
    <w:rsid w:val="00DD6124"/>
    <w:rsid w:val="00E1172C"/>
    <w:rsid w:val="00E270AE"/>
    <w:rsid w:val="00E367FE"/>
    <w:rsid w:val="00E41C5F"/>
    <w:rsid w:val="00E60560"/>
    <w:rsid w:val="00E854B5"/>
    <w:rsid w:val="00EC28F2"/>
    <w:rsid w:val="00ED1A05"/>
    <w:rsid w:val="00ED1FE1"/>
    <w:rsid w:val="00ED34AD"/>
    <w:rsid w:val="00EE0FE2"/>
    <w:rsid w:val="00EF2BC6"/>
    <w:rsid w:val="00EF5049"/>
    <w:rsid w:val="00EF50DA"/>
    <w:rsid w:val="00F04624"/>
    <w:rsid w:val="00F4198D"/>
    <w:rsid w:val="00F475ED"/>
    <w:rsid w:val="00F47EB7"/>
    <w:rsid w:val="00F63912"/>
    <w:rsid w:val="00F872EA"/>
    <w:rsid w:val="00FB7C50"/>
    <w:rsid w:val="00FC0635"/>
    <w:rsid w:val="00FC3E04"/>
    <w:rsid w:val="00FE312C"/>
    <w:rsid w:val="00FF35F3"/>
    <w:rsid w:val="00FF3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D3"/>
    <w:pPr>
      <w:jc w:val="both"/>
    </w:pPr>
    <w:rPr>
      <w:rFonts w:ascii="Times New Roman" w:eastAsia="宋体" w:hAnsi="Times New Roman" w:cs="Times New Roman"/>
      <w:kern w:val="0"/>
      <w:szCs w:val="21"/>
    </w:rPr>
  </w:style>
  <w:style w:type="paragraph" w:styleId="2">
    <w:name w:val="heading 2"/>
    <w:basedOn w:val="a"/>
    <w:next w:val="a"/>
    <w:link w:val="2Char"/>
    <w:uiPriority w:val="9"/>
    <w:unhideWhenUsed/>
    <w:qFormat/>
    <w:rsid w:val="002D03CE"/>
    <w:pPr>
      <w:keepNext/>
      <w:keepLines/>
      <w:widowControl w:val="0"/>
      <w:spacing w:before="26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7D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1B17D3"/>
    <w:rPr>
      <w:sz w:val="18"/>
      <w:szCs w:val="18"/>
    </w:rPr>
  </w:style>
  <w:style w:type="paragraph" w:styleId="a4">
    <w:name w:val="footer"/>
    <w:basedOn w:val="a"/>
    <w:link w:val="Char0"/>
    <w:uiPriority w:val="99"/>
    <w:semiHidden/>
    <w:unhideWhenUsed/>
    <w:rsid w:val="001B17D3"/>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1B17D3"/>
    <w:rPr>
      <w:sz w:val="18"/>
      <w:szCs w:val="18"/>
    </w:rPr>
  </w:style>
  <w:style w:type="paragraph" w:styleId="a5">
    <w:name w:val="Normal (Web)"/>
    <w:basedOn w:val="a"/>
    <w:uiPriority w:val="99"/>
    <w:semiHidden/>
    <w:unhideWhenUsed/>
    <w:rsid w:val="001B17D3"/>
    <w:pPr>
      <w:spacing w:before="100" w:beforeAutospacing="1" w:after="100" w:afterAutospacing="1"/>
      <w:jc w:val="left"/>
    </w:pPr>
    <w:rPr>
      <w:rFonts w:ascii="宋体" w:hAnsi="宋体" w:cs="宋体"/>
      <w:sz w:val="24"/>
      <w:szCs w:val="24"/>
    </w:rPr>
  </w:style>
  <w:style w:type="paragraph" w:styleId="a6">
    <w:name w:val="List Paragraph"/>
    <w:basedOn w:val="a"/>
    <w:uiPriority w:val="34"/>
    <w:qFormat/>
    <w:rsid w:val="001B17D3"/>
    <w:pPr>
      <w:spacing w:before="100" w:beforeAutospacing="1" w:after="100" w:afterAutospacing="1"/>
      <w:jc w:val="left"/>
    </w:pPr>
    <w:rPr>
      <w:rFonts w:ascii="宋体" w:hAnsi="宋体" w:cs="宋体"/>
      <w:sz w:val="24"/>
      <w:szCs w:val="24"/>
    </w:rPr>
  </w:style>
  <w:style w:type="character" w:customStyle="1" w:styleId="2Char">
    <w:name w:val="标题 2 Char"/>
    <w:basedOn w:val="a0"/>
    <w:link w:val="2"/>
    <w:uiPriority w:val="9"/>
    <w:rsid w:val="002D03CE"/>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446D6D"/>
    <w:rPr>
      <w:sz w:val="18"/>
      <w:szCs w:val="18"/>
    </w:rPr>
  </w:style>
  <w:style w:type="character" w:customStyle="1" w:styleId="Char1">
    <w:name w:val="批注框文本 Char"/>
    <w:basedOn w:val="a0"/>
    <w:link w:val="a7"/>
    <w:uiPriority w:val="99"/>
    <w:semiHidden/>
    <w:rsid w:val="00446D6D"/>
    <w:rPr>
      <w:rFonts w:ascii="Times New Roman" w:eastAsia="宋体" w:hAnsi="Times New Roman" w:cs="Times New Roman"/>
      <w:kern w:val="0"/>
      <w:sz w:val="18"/>
      <w:szCs w:val="18"/>
    </w:rPr>
  </w:style>
  <w:style w:type="paragraph" w:styleId="a8">
    <w:name w:val="Document Map"/>
    <w:basedOn w:val="a"/>
    <w:link w:val="Char2"/>
    <w:uiPriority w:val="99"/>
    <w:semiHidden/>
    <w:unhideWhenUsed/>
    <w:rsid w:val="00594855"/>
    <w:rPr>
      <w:rFonts w:ascii="宋体"/>
      <w:sz w:val="18"/>
      <w:szCs w:val="18"/>
    </w:rPr>
  </w:style>
  <w:style w:type="character" w:customStyle="1" w:styleId="Char2">
    <w:name w:val="文档结构图 Char"/>
    <w:basedOn w:val="a0"/>
    <w:link w:val="a8"/>
    <w:uiPriority w:val="99"/>
    <w:semiHidden/>
    <w:rsid w:val="00594855"/>
    <w:rPr>
      <w:rFonts w:ascii="宋体" w:eastAsia="宋体" w:hAnsi="Times New Roman" w:cs="Times New Roman"/>
      <w:kern w:val="0"/>
      <w:sz w:val="18"/>
      <w:szCs w:val="18"/>
    </w:rPr>
  </w:style>
  <w:style w:type="character" w:styleId="a9">
    <w:name w:val="Strong"/>
    <w:basedOn w:val="a0"/>
    <w:uiPriority w:val="22"/>
    <w:qFormat/>
    <w:rsid w:val="00131825"/>
    <w:rPr>
      <w:b/>
      <w:bCs/>
    </w:rPr>
  </w:style>
</w:styles>
</file>

<file path=word/webSettings.xml><?xml version="1.0" encoding="utf-8"?>
<w:webSettings xmlns:r="http://schemas.openxmlformats.org/officeDocument/2006/relationships" xmlns:w="http://schemas.openxmlformats.org/wordprocessingml/2006/main">
  <w:divs>
    <w:div w:id="249240079">
      <w:bodyDiv w:val="1"/>
      <w:marLeft w:val="0"/>
      <w:marRight w:val="0"/>
      <w:marTop w:val="0"/>
      <w:marBottom w:val="0"/>
      <w:divBdr>
        <w:top w:val="none" w:sz="0" w:space="0" w:color="auto"/>
        <w:left w:val="none" w:sz="0" w:space="0" w:color="auto"/>
        <w:bottom w:val="none" w:sz="0" w:space="0" w:color="auto"/>
        <w:right w:val="none" w:sz="0" w:space="0" w:color="auto"/>
      </w:divBdr>
    </w:div>
    <w:div w:id="309361465">
      <w:bodyDiv w:val="1"/>
      <w:marLeft w:val="0"/>
      <w:marRight w:val="0"/>
      <w:marTop w:val="0"/>
      <w:marBottom w:val="0"/>
      <w:divBdr>
        <w:top w:val="none" w:sz="0" w:space="0" w:color="auto"/>
        <w:left w:val="none" w:sz="0" w:space="0" w:color="auto"/>
        <w:bottom w:val="none" w:sz="0" w:space="0" w:color="auto"/>
        <w:right w:val="none" w:sz="0" w:space="0" w:color="auto"/>
      </w:divBdr>
    </w:div>
    <w:div w:id="477919420">
      <w:bodyDiv w:val="1"/>
      <w:marLeft w:val="0"/>
      <w:marRight w:val="0"/>
      <w:marTop w:val="0"/>
      <w:marBottom w:val="0"/>
      <w:divBdr>
        <w:top w:val="none" w:sz="0" w:space="0" w:color="auto"/>
        <w:left w:val="none" w:sz="0" w:space="0" w:color="auto"/>
        <w:bottom w:val="none" w:sz="0" w:space="0" w:color="auto"/>
        <w:right w:val="none" w:sz="0" w:space="0" w:color="auto"/>
      </w:divBdr>
    </w:div>
    <w:div w:id="885683349">
      <w:bodyDiv w:val="1"/>
      <w:marLeft w:val="0"/>
      <w:marRight w:val="0"/>
      <w:marTop w:val="0"/>
      <w:marBottom w:val="0"/>
      <w:divBdr>
        <w:top w:val="none" w:sz="0" w:space="0" w:color="auto"/>
        <w:left w:val="none" w:sz="0" w:space="0" w:color="auto"/>
        <w:bottom w:val="none" w:sz="0" w:space="0" w:color="auto"/>
        <w:right w:val="none" w:sz="0" w:space="0" w:color="auto"/>
      </w:divBdr>
    </w:div>
    <w:div w:id="1223832271">
      <w:bodyDiv w:val="1"/>
      <w:marLeft w:val="0"/>
      <w:marRight w:val="0"/>
      <w:marTop w:val="0"/>
      <w:marBottom w:val="0"/>
      <w:divBdr>
        <w:top w:val="none" w:sz="0" w:space="0" w:color="auto"/>
        <w:left w:val="none" w:sz="0" w:space="0" w:color="auto"/>
        <w:bottom w:val="none" w:sz="0" w:space="0" w:color="auto"/>
        <w:right w:val="none" w:sz="0" w:space="0" w:color="auto"/>
      </w:divBdr>
    </w:div>
    <w:div w:id="1357656196">
      <w:bodyDiv w:val="1"/>
      <w:marLeft w:val="0"/>
      <w:marRight w:val="0"/>
      <w:marTop w:val="0"/>
      <w:marBottom w:val="0"/>
      <w:divBdr>
        <w:top w:val="none" w:sz="0" w:space="0" w:color="auto"/>
        <w:left w:val="none" w:sz="0" w:space="0" w:color="auto"/>
        <w:bottom w:val="none" w:sz="0" w:space="0" w:color="auto"/>
        <w:right w:val="none" w:sz="0" w:space="0" w:color="auto"/>
      </w:divBdr>
    </w:div>
    <w:div w:id="1481072365">
      <w:bodyDiv w:val="1"/>
      <w:marLeft w:val="0"/>
      <w:marRight w:val="0"/>
      <w:marTop w:val="0"/>
      <w:marBottom w:val="0"/>
      <w:divBdr>
        <w:top w:val="none" w:sz="0" w:space="0" w:color="auto"/>
        <w:left w:val="none" w:sz="0" w:space="0" w:color="auto"/>
        <w:bottom w:val="none" w:sz="0" w:space="0" w:color="auto"/>
        <w:right w:val="none" w:sz="0" w:space="0" w:color="auto"/>
      </w:divBdr>
    </w:div>
    <w:div w:id="16618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537</Words>
  <Characters>3066</Characters>
  <Application>Microsoft Office Word</Application>
  <DocSecurity>0</DocSecurity>
  <Lines>25</Lines>
  <Paragraphs>7</Paragraphs>
  <ScaleCrop>false</ScaleCrop>
  <Company>CHINA</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zhangyifei</dc:creator>
  <cp:keywords/>
  <dc:description/>
  <cp:lastModifiedBy>User</cp:lastModifiedBy>
  <cp:revision>34</cp:revision>
  <dcterms:created xsi:type="dcterms:W3CDTF">2013-09-30T07:00:00Z</dcterms:created>
  <dcterms:modified xsi:type="dcterms:W3CDTF">2014-02-10T08:10:00Z</dcterms:modified>
</cp:coreProperties>
</file>