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08" w:rsidRPr="0022084C" w:rsidRDefault="0022084C" w:rsidP="0022084C">
      <w:pPr>
        <w:ind w:firstLine="643"/>
        <w:jc w:val="center"/>
        <w:rPr>
          <w:rFonts w:hint="eastAsia"/>
          <w:b/>
          <w:sz w:val="32"/>
          <w:szCs w:val="32"/>
        </w:rPr>
      </w:pPr>
      <w:r w:rsidRPr="0022084C">
        <w:rPr>
          <w:rFonts w:hint="eastAsia"/>
          <w:b/>
          <w:sz w:val="32"/>
          <w:szCs w:val="32"/>
        </w:rPr>
        <w:t>图文详解：</w:t>
      </w:r>
      <w:r w:rsidRPr="0022084C">
        <w:rPr>
          <w:rFonts w:hint="eastAsia"/>
          <w:b/>
          <w:sz w:val="32"/>
          <w:szCs w:val="32"/>
        </w:rPr>
        <w:t>LED</w:t>
      </w:r>
      <w:r w:rsidRPr="0022084C">
        <w:rPr>
          <w:rFonts w:hint="eastAsia"/>
          <w:b/>
          <w:sz w:val="32"/>
          <w:szCs w:val="32"/>
        </w:rPr>
        <w:t>驱动电路的基本架构和特性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>LED 照明成为照明市场上的主力选手，那么这位选手的能力究竟有多强？评价的方面很多。今天我们就来初步了解一下这位选手的小心脏：驱动电源。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22084C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LED基本电气特性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 xml:space="preserve">　　要了解 LED 的驱动电源，首先要了解 LED 发光的基本特性和要求。LED 是依靠电流通过一个特殊的半导体二级管后发光，它的电压和电流关系基本上符合典型半导体的特性。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62500" cy="3390900"/>
            <wp:effectExtent l="19050" t="0" r="0" b="0"/>
            <wp:docPr id="1" name="图片 1" descr="http://images.ofweek.com/Upload/News/2015-6/Demi/5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ofweek.com/Upload/News/2015-6/Demi/5/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>图：典型 LED 正向电压和正向电流的关系。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 xml:space="preserve">　　从上图，我们可以看到 LED 开始导通的电压在2.2V左右（开始发光），经过一个小弧度之后，以一定的角度向右斜上方上升，到3.5V左右达到190mA左右。厂家给出的额定电流工作范围是100~160mA，意味着工作电压在3.2~3.4V之间。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810000" cy="2914650"/>
            <wp:effectExtent l="19050" t="0" r="0" b="0"/>
            <wp:docPr id="2" name="图片 2" descr="http://images.ofweek.com/Upload/News/2015-6/Demi/5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ofweek.com/Upload/News/2015-6/Demi/5/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>图：典型 LED 电流和光通的关系。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 xml:space="preserve">　　可以看到随着正向电流的增加，输出的光通量也在增加，但不是完全1：1的关系。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810000" cy="2886075"/>
            <wp:effectExtent l="19050" t="0" r="0" b="0"/>
            <wp:docPr id="3" name="图片 3" descr="http://images.ofweek.com/Upload/News/2015-6/Demi/5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ofweek.com/Upload/News/2015-6/Demi/5/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>图：LED 结温和输出光通的关系。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 xml:space="preserve">　　可以看出随着 LED 开始发光，LED 的结温开始上升，而输出的光通量反而下降。因此，有冷流明和热流明之分。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810000" cy="2752725"/>
            <wp:effectExtent l="19050" t="0" r="0" b="0"/>
            <wp:docPr id="5" name="图片 5" descr="http://images.ofweek.com/Upload/News/2015-6/Demi/5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ofweek.com/Upload/News/2015-6/Demi/5/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>图：LED 结温变化与正向电压之间的关系。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 xml:space="preserve">　　可以看出当 LED 的结温上升时，所需要的驱动 LED 的正向电压反而是下降的。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 xml:space="preserve">　　以上4个工作曲线图，对正确理解 LED 工作时所需要的条件，以及后续的电源驱动电路的选择是非常重要的。只有先理解了这4张工作曲线后，才能正确理解驱动电路的选择。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22084C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电路选择方案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 xml:space="preserve">　 　LED 驱动的理想状态是要在合适的工作温度下（保证 LED 结温在可靠的工作范围内），利用</w:t>
      </w:r>
      <w:proofErr w:type="gramStart"/>
      <w:r w:rsidRPr="0022084C">
        <w:rPr>
          <w:rFonts w:ascii="宋体" w:eastAsia="宋体" w:hAnsi="宋体" w:cs="宋体"/>
          <w:kern w:val="0"/>
          <w:sz w:val="24"/>
          <w:szCs w:val="24"/>
        </w:rPr>
        <w:t>恒</w:t>
      </w:r>
      <w:proofErr w:type="gramEnd"/>
      <w:r w:rsidRPr="0022084C">
        <w:rPr>
          <w:rFonts w:ascii="宋体" w:eastAsia="宋体" w:hAnsi="宋体" w:cs="宋体"/>
          <w:kern w:val="0"/>
          <w:sz w:val="24"/>
          <w:szCs w:val="24"/>
        </w:rPr>
        <w:t>电流驱动 LED，获得性价比最高的光通输出。但在实际产品中，考虑到输入电压不同，产品外壳性质（是否是金属材质），用户对价格的敏感度，产品性能的要求等等因 素。电路的选择是多样的。从大类来分，可以分成隔离和非隔离型电源。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38750" cy="1943100"/>
            <wp:effectExtent l="19050" t="0" r="0" b="0"/>
            <wp:docPr id="6" name="图片 6" descr="http://images.ofweek.com/Upload/News/2015-6/Demi/5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ages.ofweek.com/Upload/News/2015-6/Demi/5/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>图：典型的非隔离型电源电路。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38750" cy="2562225"/>
            <wp:effectExtent l="19050" t="0" r="0" b="0"/>
            <wp:docPr id="7" name="图片 7" descr="http://images.ofweek.com/Upload/News/2015-6/Demi/5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ofweek.com/Upload/News/2015-6/Demi/5/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>图：典型的隔离型电源电路。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 xml:space="preserve">　　看不懂？很简单，在提供能量给 LED 时，如果采用功率电感就是非隔离型，如果采用变压器就是隔离型驱动电路。非隔离型电路的优点是成本低，效率高，电路简单，器件少。隔离电路的优点是安全性好，适应的结构材料广泛。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22084C">
        <w:rPr>
          <w:rFonts w:ascii="宋体" w:eastAsia="宋体" w:hAnsi="宋体" w:cs="宋体"/>
          <w:b/>
          <w:bCs/>
          <w:kern w:val="0"/>
          <w:sz w:val="24"/>
          <w:szCs w:val="24"/>
        </w:rPr>
        <w:t>1、阻容降压型（非隔离）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62500" cy="2533650"/>
            <wp:effectExtent l="19050" t="0" r="0" b="0"/>
            <wp:docPr id="8" name="图片 8" descr="http://images.ofweek.com/Upload/News/2015-6/Demi/5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ages.ofweek.com/Upload/News/2015-6/Demi/5/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 xml:space="preserve">　　特点：极低的成本，缺点输出电流的稳定性不好，输出电流随输入电压的波动而波动。可靠性差。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 xml:space="preserve">　</w:t>
      </w:r>
      <w:r w:rsidRPr="0022084C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　2、线性恒流（非隔离）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38750" cy="2914650"/>
            <wp:effectExtent l="19050" t="0" r="0" b="0"/>
            <wp:docPr id="10" name="图片 10" descr="http://images.ofweek.com/Upload/News/2015-6/Demi/5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ofweek.com/Upload/News/2015-6/Demi/5/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 xml:space="preserve">　　特点：光源的利用率低，输出电流同样随输入电压而波动。可靠性不高。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 xml:space="preserve">　</w:t>
      </w:r>
      <w:r w:rsidRPr="0022084C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　3、IC降压型（非隔离）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38750" cy="2019300"/>
            <wp:effectExtent l="19050" t="0" r="0" b="0"/>
            <wp:docPr id="11" name="图片 11" descr="http://images.ofweek.com/Upload/News/2015-6/Demi/5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ages.ofweek.com/Upload/News/2015-6/Demi/5/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 xml:space="preserve">　　特点：LED 输出灯串的工作电压比输入电压低，工作电流稳定。产品外壳需要采用绝缘材料。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22084C">
        <w:rPr>
          <w:rFonts w:ascii="宋体" w:eastAsia="宋体" w:hAnsi="宋体" w:cs="宋体"/>
          <w:b/>
          <w:bCs/>
          <w:kern w:val="0"/>
          <w:sz w:val="24"/>
          <w:szCs w:val="24"/>
        </w:rPr>
        <w:t>4、IC升压型（非隔离）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286250" cy="3114675"/>
            <wp:effectExtent l="19050" t="0" r="0" b="0"/>
            <wp:docPr id="12" name="图片 12" descr="http://images.ofweek.com/Upload/News/2015-6/Demi/5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ages.ofweek.com/Upload/News/2015-6/Demi/5/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 xml:space="preserve">　　特点：输出 LED 灯串的工作电压比输入电压高，适合用于低压电池作为输入能源。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22084C">
        <w:rPr>
          <w:rFonts w:ascii="宋体" w:eastAsia="宋体" w:hAnsi="宋体" w:cs="宋体"/>
          <w:b/>
          <w:bCs/>
          <w:kern w:val="0"/>
          <w:sz w:val="24"/>
          <w:szCs w:val="24"/>
        </w:rPr>
        <w:t>5、隔离型电路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38750" cy="2800350"/>
            <wp:effectExtent l="19050" t="0" r="0" b="0"/>
            <wp:docPr id="13" name="图片 13" descr="http://images.ofweek.com/Upload/News/2015-6/Demi/5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.ofweek.com/Upload/News/2015-6/Demi/5/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 xml:space="preserve">　　特点：电路中有变压器，适合于低电压大电流的 LED 输出场合。工作电流稳定。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22084C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调光电路架构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国外的灯具中经常含有可控硅调光器或者有调光的需求。那么在这种场合下，调光 LED 电源驱动器也是很常见。常见的调光电路有可控硅、0~10V、PWM、DALI等。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22084C">
        <w:rPr>
          <w:rFonts w:ascii="宋体" w:eastAsia="宋体" w:hAnsi="宋体" w:cs="宋体"/>
          <w:b/>
          <w:bCs/>
          <w:kern w:val="0"/>
          <w:sz w:val="24"/>
          <w:szCs w:val="24"/>
        </w:rPr>
        <w:t>1、可控硅调光（</w:t>
      </w:r>
      <w:proofErr w:type="spellStart"/>
      <w:r w:rsidRPr="0022084C">
        <w:rPr>
          <w:rFonts w:ascii="宋体" w:eastAsia="宋体" w:hAnsi="宋体" w:cs="宋体"/>
          <w:b/>
          <w:bCs/>
          <w:kern w:val="0"/>
          <w:sz w:val="24"/>
          <w:szCs w:val="24"/>
        </w:rPr>
        <w:t>Triac</w:t>
      </w:r>
      <w:proofErr w:type="spellEnd"/>
      <w:r w:rsidRPr="0022084C">
        <w:rPr>
          <w:rFonts w:ascii="宋体" w:eastAsia="宋体" w:hAnsi="宋体" w:cs="宋体"/>
          <w:b/>
          <w:bCs/>
          <w:kern w:val="0"/>
          <w:sz w:val="24"/>
          <w:szCs w:val="24"/>
        </w:rPr>
        <w:t>）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62500" cy="2066925"/>
            <wp:effectExtent l="19050" t="0" r="0" b="0"/>
            <wp:docPr id="14" name="图片 14" descr="http://images.ofweek.com/Upload/News/2015-6/Demi/5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ages.ofweek.com/Upload/News/2015-6/Demi/5/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 xml:space="preserve">　　欧美市场上普遍使用的墙上调光器。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 xml:space="preserve">　　特点：该类型调光器最适合使用白炽灯和卤素灯。使用 LED 光源会有匹配性问题。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22084C">
        <w:rPr>
          <w:rFonts w:ascii="宋体" w:eastAsia="宋体" w:hAnsi="宋体" w:cs="宋体"/>
          <w:b/>
          <w:bCs/>
          <w:kern w:val="0"/>
          <w:sz w:val="24"/>
          <w:szCs w:val="24"/>
        </w:rPr>
        <w:t>2、0~10V；PWM；DALI调光电路均需要有额外的亮度控制接线端口（AC输入仍然需要保留）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38750" cy="2905125"/>
            <wp:effectExtent l="19050" t="0" r="0" b="0"/>
            <wp:docPr id="16" name="图片 16" descr="http://images.ofweek.com/Upload/News/2015-6/Demi/5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ages.ofweek.com/Upload/News/2015-6/Demi/5/1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22084C">
        <w:rPr>
          <w:rFonts w:ascii="宋体" w:eastAsia="宋体" w:hAnsi="宋体" w:cs="宋体"/>
          <w:b/>
          <w:bCs/>
          <w:kern w:val="0"/>
          <w:sz w:val="24"/>
          <w:szCs w:val="24"/>
        </w:rPr>
        <w:t>3、PWM调光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762500" cy="2095500"/>
            <wp:effectExtent l="19050" t="0" r="0" b="0"/>
            <wp:docPr id="17" name="图片 17" descr="http://images.ofweek.com/Upload/News/2015-6/Demi/5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ages.ofweek.com/Upload/News/2015-6/Demi/5/1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22084C">
        <w:rPr>
          <w:rFonts w:ascii="宋体" w:eastAsia="宋体" w:hAnsi="宋体" w:cs="宋体"/>
          <w:b/>
          <w:bCs/>
          <w:kern w:val="0"/>
          <w:sz w:val="24"/>
          <w:szCs w:val="24"/>
        </w:rPr>
        <w:t>4、DALI调光系统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810000" cy="4029075"/>
            <wp:effectExtent l="19050" t="0" r="0" b="0"/>
            <wp:docPr id="18" name="图片 18" descr="http://images.ofweek.com/Upload/News/2015-6/Demi/5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ages.ofweek.com/Upload/News/2015-6/Demi/5/1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 xml:space="preserve">　　以上2/3/4</w:t>
      </w:r>
      <w:proofErr w:type="gramStart"/>
      <w:r w:rsidRPr="0022084C">
        <w:rPr>
          <w:rFonts w:ascii="宋体" w:eastAsia="宋体" w:hAnsi="宋体" w:cs="宋体"/>
          <w:kern w:val="0"/>
          <w:sz w:val="24"/>
          <w:szCs w:val="24"/>
        </w:rPr>
        <w:t>类调光系统</w:t>
      </w:r>
      <w:proofErr w:type="gramEnd"/>
      <w:r w:rsidRPr="0022084C">
        <w:rPr>
          <w:rFonts w:ascii="宋体" w:eastAsia="宋体" w:hAnsi="宋体" w:cs="宋体"/>
          <w:kern w:val="0"/>
          <w:sz w:val="24"/>
          <w:szCs w:val="24"/>
        </w:rPr>
        <w:t>，调光的平顺性很好，控制也精确。0~10V 和 PWM 更适合于小范围调光控制。DALI 更适合于大范围的组团控制。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22084C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汇总</w:t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38750" cy="1600200"/>
            <wp:effectExtent l="19050" t="0" r="0" b="0"/>
            <wp:docPr id="19" name="图片 19" descr="http://images.ofweek.com/Upload/News/2015-6/Demi/5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ages.ofweek.com/Upload/News/2015-6/Demi/5/1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84C" w:rsidRPr="0022084C" w:rsidRDefault="0022084C" w:rsidP="0022084C">
      <w:pPr>
        <w:widowControl/>
        <w:spacing w:before="100" w:beforeAutospacing="1" w:after="100" w:afterAutospacing="1"/>
        <w:ind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84C">
        <w:rPr>
          <w:rFonts w:ascii="宋体" w:eastAsia="宋体" w:hAnsi="宋体" w:cs="宋体"/>
          <w:kern w:val="0"/>
          <w:sz w:val="24"/>
          <w:szCs w:val="24"/>
        </w:rPr>
        <w:t>备注：调光电源也分隔离和非隔离两类。隔离型，产品外壳使用绝缘或者非绝缘均可。非隔离型电源，只能使用绝缘外壳。</w:t>
      </w:r>
    </w:p>
    <w:sectPr w:rsidR="0022084C" w:rsidRPr="0022084C" w:rsidSect="00800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84C"/>
    <w:rsid w:val="0022084C"/>
    <w:rsid w:val="004151AC"/>
    <w:rsid w:val="005C4134"/>
    <w:rsid w:val="00800F08"/>
    <w:rsid w:val="00CE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84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2084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2084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208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239</Words>
  <Characters>1368</Characters>
  <Application>Microsoft Office Word</Application>
  <DocSecurity>0</DocSecurity>
  <Lines>11</Lines>
  <Paragraphs>3</Paragraphs>
  <ScaleCrop>false</ScaleCrop>
  <Company>CHINA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VIPUSER</dc:creator>
  <cp:keywords/>
  <dc:description/>
  <cp:lastModifiedBy>VIPUSER</cp:lastModifiedBy>
  <cp:revision>1</cp:revision>
  <dcterms:created xsi:type="dcterms:W3CDTF">2015-06-26T07:44:00Z</dcterms:created>
  <dcterms:modified xsi:type="dcterms:W3CDTF">2015-06-26T07:45:00Z</dcterms:modified>
</cp:coreProperties>
</file>