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C4" w:rsidRPr="008D56C4" w:rsidRDefault="008D56C4" w:rsidP="008D56C4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bookmarkStart w:id="0" w:name="_GoBack"/>
      <w:r w:rsidRPr="008D56C4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DC-DC稳压电源应用电路设计攻略</w:t>
      </w:r>
    </w:p>
    <w:bookmarkEnd w:id="0"/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在电子产品设计过 程中，电源通常是必不可少的部分，很多设备（尤其是使用电池的设备）的电源都是以DC-DC为主的。这些电源一般有三种拓扑结构，即人们熟知的buck、 boost和buck-boost（也叫inverting），分别用于降压、升压和反向。但是，也有一些时候，我们需要的输出电压和输入电压相近或就在 输入电压范围内，这时候，单独使用上述这三种结构都无法满足要求。对此，有的人使用先降后升或先升后降的方法，但这会大大降低效率；还有一些公司开发出了 自动切换升压降压模式的芯片，但这样成本很高。有没有一种既高效又便宜的方法达到我们的目的呢？当然有，这就是SEPIC拓扑结构。</w:t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4"/>
          <w:rFonts w:hint="eastAsia"/>
          <w:color w:val="000000"/>
          <w:sz w:val="21"/>
          <w:szCs w:val="21"/>
        </w:rPr>
        <w:t xml:space="preserve">　SEPIC电路的基本结构如下图所示：</w:t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348990" cy="1956435"/>
            <wp:effectExtent l="0" t="0" r="3810" b="5715"/>
            <wp:docPr id="2" name="图片 2" descr="DC-DC稳压电源应用电路设计攻略 —电路图天天读（19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-DC稳压电源应用电路设计攻略 —电路图天天读（192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该电路需要使用2个电感。开关管导通时，为L1和L2（通过C1）充电，负载由输出电容C2供电；当开关管截止时，L1的电流通过C1和二极管输出到输出电 容C2中，L2的电流通过二极管也输出到C2中；通过改变开关管的导通时间，可以改变输出电压。该电路的输出电压可以大于、小于或等于输入电压，而且在不 需要使用该电源的时候，中间的电容C1还可以起到隔离作用。</w:t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下面给出一个自己用过的电路图：</w:t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284980" cy="3030220"/>
            <wp:effectExtent l="0" t="0" r="1270" b="0"/>
            <wp:docPr id="1" name="图片 1" descr="DC-DC稳压电源应用电路设计攻略 —电路图天天读（19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-DC稳压电源应用电路设计攻略 —电路图天天读（192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这个电路将三串锂电池的输入电压（9-12.6V）稳定在12V，使用的是TI的</w:t>
      </w:r>
      <w:hyperlink r:id="rId7" w:tgtFrame="_blank" w:tooltip="购买TPS40210" w:history="1">
        <w:r>
          <w:rPr>
            <w:rStyle w:val="a5"/>
            <w:rFonts w:hint="eastAsia"/>
            <w:color w:val="005BA0"/>
            <w:sz w:val="21"/>
            <w:szCs w:val="21"/>
          </w:rPr>
          <w:t>TPS40210</w:t>
        </w:r>
      </w:hyperlink>
      <w:r>
        <w:rPr>
          <w:rFonts w:hint="eastAsia"/>
          <w:color w:val="CC0000"/>
          <w:sz w:val="21"/>
          <w:szCs w:val="21"/>
        </w:rPr>
        <w:t>(＄0.9000)</w:t>
      </w:r>
      <w:r>
        <w:rPr>
          <w:rFonts w:hint="eastAsia"/>
          <w:color w:val="000000"/>
          <w:sz w:val="21"/>
          <w:szCs w:val="21"/>
        </w:rPr>
        <w:t>芯片，该芯片不仅可以用于BOOST电路，也可以用于 SEPIC电路。这里使用的电感是一个共模电感，由于SEPIC电路中2电感的电压、电流是完全一致的，所以可以使用一个共模电感代替2个电感，这样不仅 可以降低成本，而且由于互感作用，只需</w:t>
      </w:r>
      <w:proofErr w:type="gramStart"/>
      <w:r>
        <w:rPr>
          <w:rFonts w:hint="eastAsia"/>
          <w:color w:val="000000"/>
          <w:sz w:val="21"/>
          <w:szCs w:val="21"/>
        </w:rPr>
        <w:t>要一半</w:t>
      </w:r>
      <w:proofErr w:type="gramEnd"/>
      <w:r>
        <w:rPr>
          <w:rFonts w:hint="eastAsia"/>
          <w:color w:val="000000"/>
          <w:sz w:val="21"/>
          <w:szCs w:val="21"/>
        </w:rPr>
        <w:t>的电感量就够了。</w:t>
      </w:r>
    </w:p>
    <w:p w:rsidR="008D56C4" w:rsidRDefault="008D56C4" w:rsidP="008D56C4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SEPIC 电路还有很多用法，在这里就不多叙述，总之，该结构是一个有诸多优点的结构，只是研究的人比较少，资料比较少，</w:t>
      </w:r>
      <w:proofErr w:type="gramStart"/>
      <w:r>
        <w:rPr>
          <w:rFonts w:hint="eastAsia"/>
          <w:color w:val="000000"/>
          <w:sz w:val="21"/>
          <w:szCs w:val="21"/>
        </w:rPr>
        <w:t>更过妙用</w:t>
      </w:r>
      <w:proofErr w:type="gramEnd"/>
      <w:r>
        <w:rPr>
          <w:rFonts w:hint="eastAsia"/>
          <w:color w:val="000000"/>
          <w:sz w:val="21"/>
          <w:szCs w:val="21"/>
        </w:rPr>
        <w:t>还需要大家共同努力开发。不过，该 电路也有一个致命的缺点。</w:t>
      </w:r>
      <w:r>
        <w:rPr>
          <w:rFonts w:hint="eastAsia"/>
          <w:color w:val="000000"/>
          <w:sz w:val="21"/>
          <w:szCs w:val="21"/>
        </w:rPr>
        <w:br/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编辑点评</w:t>
      </w:r>
      <w:r>
        <w:rPr>
          <w:rFonts w:hint="eastAsia"/>
          <w:color w:val="000000"/>
          <w:sz w:val="21"/>
          <w:szCs w:val="21"/>
        </w:rPr>
        <w:t>：由于要靠中间的电容做储能元件，因此电路的功率不能做大，而且电路的性能跟中间的电容有巨大的关系。所以，在实际使用过程中，要 尽量选择低ESR、额定电流大的电容。</w:t>
      </w:r>
    </w:p>
    <w:p w:rsidR="00C454B2" w:rsidRPr="008D56C4" w:rsidRDefault="00C454B2"/>
    <w:sectPr w:rsidR="00C454B2" w:rsidRPr="008D5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C4"/>
    <w:rsid w:val="008D56C4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56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56C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5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56C4"/>
    <w:rPr>
      <w:b/>
      <w:bCs/>
    </w:rPr>
  </w:style>
  <w:style w:type="character" w:styleId="a5">
    <w:name w:val="Hyperlink"/>
    <w:basedOn w:val="a0"/>
    <w:uiPriority w:val="99"/>
    <w:semiHidden/>
    <w:unhideWhenUsed/>
    <w:rsid w:val="008D56C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D56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D56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56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56C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5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56C4"/>
    <w:rPr>
      <w:b/>
      <w:bCs/>
    </w:rPr>
  </w:style>
  <w:style w:type="character" w:styleId="a5">
    <w:name w:val="Hyperlink"/>
    <w:basedOn w:val="a0"/>
    <w:uiPriority w:val="99"/>
    <w:semiHidden/>
    <w:unhideWhenUsed/>
    <w:rsid w:val="008D56C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D56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D5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qchip.com/search/TPS4021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2015-06-30T09:21:00Z</dcterms:created>
  <dcterms:modified xsi:type="dcterms:W3CDTF">2015-06-30T09:21:00Z</dcterms:modified>
</cp:coreProperties>
</file>