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4D" w:rsidRPr="0074354D" w:rsidRDefault="0074354D" w:rsidP="0074354D">
      <w:pPr>
        <w:widowControl/>
        <w:jc w:val="center"/>
        <w:outlineLvl w:val="0"/>
        <w:rPr>
          <w:rFonts w:ascii="宋体" w:eastAsia="宋体" w:hAnsi="宋体" w:cs="宋体"/>
          <w:b/>
          <w:bCs/>
          <w:color w:val="000000"/>
          <w:kern w:val="36"/>
          <w:sz w:val="39"/>
          <w:szCs w:val="39"/>
        </w:rPr>
      </w:pPr>
      <w:r w:rsidRPr="0074354D">
        <w:rPr>
          <w:rFonts w:ascii="宋体" w:eastAsia="宋体" w:hAnsi="宋体" w:cs="宋体" w:hint="eastAsia"/>
          <w:b/>
          <w:bCs/>
          <w:color w:val="000000"/>
          <w:kern w:val="36"/>
          <w:sz w:val="39"/>
          <w:szCs w:val="39"/>
        </w:rPr>
        <w:t>解读采用DSP工业电机控制系统电路</w:t>
      </w:r>
    </w:p>
    <w:p w:rsidR="0074354D" w:rsidRDefault="0074354D" w:rsidP="0074354D">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根据工业缝纫机的性能，提出了一套以DSP为核心的永磁同步电机控制系统设计方案。详述了其关键部分的功能与实现方法，设计了电路原理图，完成了系统软、硬件设计和系统的安装；并对样机系统的各项性能进行了测试。很好地实现了系统的调速范围宽、定位精度高的要求，增强了产品的市场竞争力。传统的工业缝纫机，主轴驱动大多采用离合器电机，缝制过程中的动作都靠机械和人工配合完成，存在效率低、体积大、调速范围窄、位置控制难、自动化程度低。另一方面，传统的工业缝纫机，由于主轴</w:t>
      </w:r>
      <w:proofErr w:type="gramStart"/>
      <w:r>
        <w:rPr>
          <w:rFonts w:hint="eastAsia"/>
          <w:color w:val="000000"/>
          <w:sz w:val="21"/>
          <w:szCs w:val="21"/>
        </w:rPr>
        <w:t>驱动靠</w:t>
      </w:r>
      <w:proofErr w:type="gramEnd"/>
      <w:r>
        <w:rPr>
          <w:rFonts w:hint="eastAsia"/>
          <w:color w:val="000000"/>
          <w:sz w:val="21"/>
          <w:szCs w:val="21"/>
        </w:rPr>
        <w:t>离合器电机，通电后不管机器是否正处于缝制状态，电机都一直在高速运转耗电，不能实现有缝制动作时机器运转，没有缝制动作时机器停止，从而造成了大量电能浪费。</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系统设计完成的是整体电控缝纫机的总体技术方案，它是完成电控缝纫机设计的</w:t>
      </w:r>
      <w:proofErr w:type="gramStart"/>
      <w:r>
        <w:rPr>
          <w:rFonts w:hint="eastAsia"/>
          <w:color w:val="000000"/>
          <w:sz w:val="21"/>
          <w:szCs w:val="21"/>
        </w:rPr>
        <w:t>最</w:t>
      </w:r>
      <w:proofErr w:type="gramEnd"/>
      <w:r>
        <w:rPr>
          <w:rFonts w:hint="eastAsia"/>
          <w:color w:val="000000"/>
          <w:sz w:val="21"/>
          <w:szCs w:val="21"/>
        </w:rPr>
        <w:t>关键的一个步骤，该电控系统主要包括控制器、驱动器、电机、编码器、传感器、电磁铁等几个部分，系统框图如图1所示。</w:t>
      </w:r>
    </w:p>
    <w:p w:rsidR="0074354D" w:rsidRDefault="0074354D" w:rsidP="0074354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2686050" cy="1371600"/>
            <wp:effectExtent l="0" t="0" r="0" b="0"/>
            <wp:docPr id="5" name="图片 5" descr="解读采用DSP工业电机控制系统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解读采用DSP工业电机控制系统电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371600"/>
                    </a:xfrm>
                    <a:prstGeom prst="rect">
                      <a:avLst/>
                    </a:prstGeom>
                    <a:noFill/>
                    <a:ln>
                      <a:noFill/>
                    </a:ln>
                  </pic:spPr>
                </pic:pic>
              </a:graphicData>
            </a:graphic>
          </wp:inline>
        </w:drawing>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控制器</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图1的控制器作为工业缝纫机控制系统的核心，一方面产生伺服电机驱动信号，送给驱动器控制缝纫机完成定针位，并完成各种</w:t>
      </w:r>
      <w:proofErr w:type="gramStart"/>
      <w:r>
        <w:rPr>
          <w:rFonts w:hint="eastAsia"/>
          <w:color w:val="000000"/>
          <w:sz w:val="21"/>
          <w:szCs w:val="21"/>
        </w:rPr>
        <w:t>不同线迹的</w:t>
      </w:r>
      <w:proofErr w:type="gramEnd"/>
      <w:r>
        <w:rPr>
          <w:rFonts w:hint="eastAsia"/>
          <w:color w:val="000000"/>
          <w:sz w:val="21"/>
          <w:szCs w:val="21"/>
        </w:rPr>
        <w:t>控制功能，另一方面产生开关信号给功率开关电路，完成缝纫机的剪线、拨线、前后加固、抬压脚等动作。控制器的动作需要电机编码器信号、机头同步信号、脚踏板加减信号、电机电流传感器信号等信号的参与运算，以协调整个机器完成相应动作。该控制器的硬件电路如图2所示。</w:t>
      </w:r>
    </w:p>
    <w:p w:rsidR="0074354D" w:rsidRDefault="0074354D" w:rsidP="0074354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819650" cy="4257675"/>
            <wp:effectExtent l="0" t="0" r="0" b="9525"/>
            <wp:docPr id="4" name="图片 4" descr="解读采用DSP工业电机控制系统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解读采用DSP工业电机控制系统电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4257675"/>
                    </a:xfrm>
                    <a:prstGeom prst="rect">
                      <a:avLst/>
                    </a:prstGeom>
                    <a:noFill/>
                    <a:ln>
                      <a:noFill/>
                    </a:ln>
                  </pic:spPr>
                </pic:pic>
              </a:graphicData>
            </a:graphic>
          </wp:inline>
        </w:drawing>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该控制器的主体核心采用TMS320F2406 DSP（U4）进行程序编程，以实现对永磁同步电机实行磁场定向控制。对永磁同步电机实行磁场定向控制的原理框图如图3。</w:t>
      </w:r>
    </w:p>
    <w:p w:rsidR="0074354D" w:rsidRDefault="0074354D" w:rsidP="0074354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362450" cy="2562225"/>
            <wp:effectExtent l="0" t="0" r="0" b="9525"/>
            <wp:docPr id="3" name="图片 3" descr="解读采用DSP工业电机控制系统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解读采用DSP工业电机控制系统电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2562225"/>
                    </a:xfrm>
                    <a:prstGeom prst="rect">
                      <a:avLst/>
                    </a:prstGeom>
                    <a:noFill/>
                    <a:ln>
                      <a:noFill/>
                    </a:ln>
                  </pic:spPr>
                </pic:pic>
              </a:graphicData>
            </a:graphic>
          </wp:inline>
        </w:drawing>
      </w:r>
    </w:p>
    <w:p w:rsidR="0074354D" w:rsidRDefault="0074354D" w:rsidP="0074354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图3 永磁同步电机实行磁场定向控制的原理框图</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通过电流传感器测量逆变器输出的定子电流</w:t>
      </w:r>
      <w:proofErr w:type="spellStart"/>
      <w:r>
        <w:rPr>
          <w:rFonts w:hint="eastAsia"/>
          <w:color w:val="000000"/>
          <w:sz w:val="21"/>
          <w:szCs w:val="21"/>
        </w:rPr>
        <w:t>iA</w:t>
      </w:r>
      <w:proofErr w:type="spellEnd"/>
      <w:r>
        <w:rPr>
          <w:rFonts w:hint="eastAsia"/>
          <w:color w:val="000000"/>
          <w:sz w:val="21"/>
          <w:szCs w:val="21"/>
        </w:rPr>
        <w:t>、</w:t>
      </w:r>
      <w:proofErr w:type="spellStart"/>
      <w:r>
        <w:rPr>
          <w:rFonts w:hint="eastAsia"/>
          <w:color w:val="000000"/>
          <w:sz w:val="21"/>
          <w:szCs w:val="21"/>
        </w:rPr>
        <w:t>iB</w:t>
      </w:r>
      <w:proofErr w:type="spellEnd"/>
      <w:r>
        <w:rPr>
          <w:rFonts w:hint="eastAsia"/>
          <w:color w:val="000000"/>
          <w:sz w:val="21"/>
          <w:szCs w:val="21"/>
        </w:rPr>
        <w:t>，经过DSP的A/D转换器转换成数字量，并利用</w:t>
      </w:r>
      <w:proofErr w:type="spellStart"/>
      <w:r>
        <w:rPr>
          <w:rFonts w:hint="eastAsia"/>
          <w:color w:val="000000"/>
          <w:sz w:val="21"/>
          <w:szCs w:val="21"/>
        </w:rPr>
        <w:t>iC</w:t>
      </w:r>
      <w:proofErr w:type="spellEnd"/>
      <w:r>
        <w:rPr>
          <w:rFonts w:hint="eastAsia"/>
          <w:color w:val="000000"/>
          <w:sz w:val="21"/>
          <w:szCs w:val="21"/>
        </w:rPr>
        <w:t>=-（</w:t>
      </w:r>
      <w:proofErr w:type="spellStart"/>
      <w:r>
        <w:rPr>
          <w:rFonts w:hint="eastAsia"/>
          <w:color w:val="000000"/>
          <w:sz w:val="21"/>
          <w:szCs w:val="21"/>
        </w:rPr>
        <w:t>iA</w:t>
      </w:r>
      <w:proofErr w:type="spellEnd"/>
      <w:r>
        <w:rPr>
          <w:rFonts w:hint="eastAsia"/>
          <w:color w:val="000000"/>
          <w:sz w:val="21"/>
          <w:szCs w:val="21"/>
        </w:rPr>
        <w:t xml:space="preserve">+ </w:t>
      </w:r>
      <w:proofErr w:type="spellStart"/>
      <w:r>
        <w:rPr>
          <w:rFonts w:hint="eastAsia"/>
          <w:color w:val="000000"/>
          <w:sz w:val="21"/>
          <w:szCs w:val="21"/>
        </w:rPr>
        <w:t>iB</w:t>
      </w:r>
      <w:proofErr w:type="spellEnd"/>
      <w:r>
        <w:rPr>
          <w:rFonts w:hint="eastAsia"/>
          <w:color w:val="000000"/>
          <w:sz w:val="21"/>
          <w:szCs w:val="21"/>
        </w:rPr>
        <w:t>）计算出</w:t>
      </w:r>
      <w:proofErr w:type="spellStart"/>
      <w:r>
        <w:rPr>
          <w:rFonts w:hint="eastAsia"/>
          <w:color w:val="000000"/>
          <w:sz w:val="21"/>
          <w:szCs w:val="21"/>
        </w:rPr>
        <w:t>iC</w:t>
      </w:r>
      <w:proofErr w:type="spellEnd"/>
      <w:r>
        <w:rPr>
          <w:rFonts w:hint="eastAsia"/>
          <w:color w:val="000000"/>
          <w:sz w:val="21"/>
          <w:szCs w:val="21"/>
        </w:rPr>
        <w:t>。通过</w:t>
      </w:r>
      <w:proofErr w:type="spellStart"/>
      <w:r>
        <w:rPr>
          <w:rFonts w:hint="eastAsia"/>
          <w:color w:val="000000"/>
          <w:sz w:val="21"/>
          <w:szCs w:val="21"/>
        </w:rPr>
        <w:t>Clarde</w:t>
      </w:r>
      <w:proofErr w:type="spellEnd"/>
      <w:r>
        <w:rPr>
          <w:rFonts w:hint="eastAsia"/>
          <w:color w:val="000000"/>
          <w:sz w:val="21"/>
          <w:szCs w:val="21"/>
        </w:rPr>
        <w:t>变换将电流</w:t>
      </w:r>
      <w:proofErr w:type="spellStart"/>
      <w:r>
        <w:rPr>
          <w:rFonts w:hint="eastAsia"/>
          <w:color w:val="000000"/>
          <w:sz w:val="21"/>
          <w:szCs w:val="21"/>
        </w:rPr>
        <w:t>iA</w:t>
      </w:r>
      <w:proofErr w:type="spellEnd"/>
      <w:r>
        <w:rPr>
          <w:rFonts w:hint="eastAsia"/>
          <w:color w:val="000000"/>
          <w:sz w:val="21"/>
          <w:szCs w:val="21"/>
        </w:rPr>
        <w:t>、</w:t>
      </w:r>
      <w:proofErr w:type="spellStart"/>
      <w:r>
        <w:rPr>
          <w:rFonts w:hint="eastAsia"/>
          <w:color w:val="000000"/>
          <w:sz w:val="21"/>
          <w:szCs w:val="21"/>
        </w:rPr>
        <w:t>iB</w:t>
      </w:r>
      <w:proofErr w:type="spellEnd"/>
      <w:r>
        <w:rPr>
          <w:rFonts w:hint="eastAsia"/>
          <w:color w:val="000000"/>
          <w:sz w:val="21"/>
          <w:szCs w:val="21"/>
        </w:rPr>
        <w:t>、</w:t>
      </w:r>
      <w:proofErr w:type="spellStart"/>
      <w:r>
        <w:rPr>
          <w:rFonts w:hint="eastAsia"/>
          <w:color w:val="000000"/>
          <w:sz w:val="21"/>
          <w:szCs w:val="21"/>
        </w:rPr>
        <w:t>iC</w:t>
      </w:r>
      <w:proofErr w:type="spellEnd"/>
      <w:r>
        <w:rPr>
          <w:rFonts w:hint="eastAsia"/>
          <w:color w:val="000000"/>
          <w:sz w:val="21"/>
          <w:szCs w:val="21"/>
        </w:rPr>
        <w:t>变换成旋转坐标系中的直流分量</w:t>
      </w:r>
      <w:proofErr w:type="spellStart"/>
      <w:r>
        <w:rPr>
          <w:rFonts w:hint="eastAsia"/>
          <w:color w:val="000000"/>
          <w:sz w:val="21"/>
          <w:szCs w:val="21"/>
        </w:rPr>
        <w:t>isq</w:t>
      </w:r>
      <w:proofErr w:type="spellEnd"/>
      <w:r>
        <w:rPr>
          <w:rFonts w:hint="eastAsia"/>
          <w:color w:val="000000"/>
          <w:sz w:val="21"/>
          <w:szCs w:val="21"/>
        </w:rPr>
        <w:t>、</w:t>
      </w:r>
      <w:proofErr w:type="spellStart"/>
      <w:r>
        <w:rPr>
          <w:rFonts w:hint="eastAsia"/>
          <w:color w:val="000000"/>
          <w:sz w:val="21"/>
          <w:szCs w:val="21"/>
        </w:rPr>
        <w:t>isd</w:t>
      </w:r>
      <w:proofErr w:type="spellEnd"/>
      <w:r>
        <w:rPr>
          <w:rFonts w:hint="eastAsia"/>
          <w:color w:val="000000"/>
          <w:sz w:val="21"/>
          <w:szCs w:val="21"/>
        </w:rPr>
        <w:t>，</w:t>
      </w:r>
      <w:proofErr w:type="spellStart"/>
      <w:r>
        <w:rPr>
          <w:rFonts w:hint="eastAsia"/>
          <w:color w:val="000000"/>
          <w:sz w:val="21"/>
          <w:szCs w:val="21"/>
        </w:rPr>
        <w:t>isq</w:t>
      </w:r>
      <w:proofErr w:type="spellEnd"/>
      <w:r>
        <w:rPr>
          <w:rFonts w:hint="eastAsia"/>
          <w:color w:val="000000"/>
          <w:sz w:val="21"/>
          <w:szCs w:val="21"/>
        </w:rPr>
        <w:t>、</w:t>
      </w:r>
      <w:proofErr w:type="spellStart"/>
      <w:r>
        <w:rPr>
          <w:rFonts w:hint="eastAsia"/>
          <w:color w:val="000000"/>
          <w:sz w:val="21"/>
          <w:szCs w:val="21"/>
        </w:rPr>
        <w:t>isd</w:t>
      </w:r>
      <w:proofErr w:type="spellEnd"/>
      <w:r>
        <w:rPr>
          <w:rFonts w:hint="eastAsia"/>
          <w:color w:val="000000"/>
          <w:sz w:val="21"/>
          <w:szCs w:val="21"/>
        </w:rPr>
        <w:t>作为电流环的负反馈量。利用增量式编码器测量电动机的机械转角位移</w:t>
      </w:r>
      <w:proofErr w:type="spellStart"/>
      <w:r>
        <w:rPr>
          <w:rFonts w:hint="eastAsia"/>
          <w:color w:val="000000"/>
          <w:sz w:val="21"/>
          <w:szCs w:val="21"/>
        </w:rPr>
        <w:t>qm</w:t>
      </w:r>
      <w:proofErr w:type="spellEnd"/>
      <w:r>
        <w:rPr>
          <w:rFonts w:hint="eastAsia"/>
          <w:color w:val="000000"/>
          <w:sz w:val="21"/>
          <w:szCs w:val="21"/>
        </w:rPr>
        <w:t>，并将其转换成</w:t>
      </w:r>
      <w:proofErr w:type="gramStart"/>
      <w:r>
        <w:rPr>
          <w:rFonts w:hint="eastAsia"/>
          <w:color w:val="000000"/>
          <w:sz w:val="21"/>
          <w:szCs w:val="21"/>
        </w:rPr>
        <w:t>电角度</w:t>
      </w:r>
      <w:proofErr w:type="spellStart"/>
      <w:proofErr w:type="gramEnd"/>
      <w:r>
        <w:rPr>
          <w:rFonts w:hint="eastAsia"/>
          <w:color w:val="000000"/>
          <w:sz w:val="21"/>
          <w:szCs w:val="21"/>
        </w:rPr>
        <w:t>qe</w:t>
      </w:r>
      <w:proofErr w:type="spellEnd"/>
      <w:r>
        <w:rPr>
          <w:rFonts w:hint="eastAsia"/>
          <w:color w:val="000000"/>
          <w:sz w:val="21"/>
          <w:szCs w:val="21"/>
        </w:rPr>
        <w:t>和转速n。</w:t>
      </w:r>
      <w:proofErr w:type="gramStart"/>
      <w:r>
        <w:rPr>
          <w:rFonts w:hint="eastAsia"/>
          <w:color w:val="000000"/>
          <w:sz w:val="21"/>
          <w:szCs w:val="21"/>
        </w:rPr>
        <w:t>电角度</w:t>
      </w:r>
      <w:proofErr w:type="spellStart"/>
      <w:proofErr w:type="gramEnd"/>
      <w:r>
        <w:rPr>
          <w:rFonts w:hint="eastAsia"/>
          <w:color w:val="000000"/>
          <w:sz w:val="21"/>
          <w:szCs w:val="21"/>
        </w:rPr>
        <w:t>qe</w:t>
      </w:r>
      <w:proofErr w:type="spellEnd"/>
      <w:r>
        <w:rPr>
          <w:rFonts w:hint="eastAsia"/>
          <w:color w:val="000000"/>
          <w:sz w:val="21"/>
          <w:szCs w:val="21"/>
        </w:rPr>
        <w:t>用于参与Park变换和逆变换的计算。转速n作为</w:t>
      </w:r>
      <w:proofErr w:type="gramStart"/>
      <w:r>
        <w:rPr>
          <w:rFonts w:hint="eastAsia"/>
          <w:color w:val="000000"/>
          <w:sz w:val="21"/>
          <w:szCs w:val="21"/>
        </w:rPr>
        <w:t>速度环</w:t>
      </w:r>
      <w:proofErr w:type="gramEnd"/>
      <w:r>
        <w:rPr>
          <w:rFonts w:hint="eastAsia"/>
          <w:color w:val="000000"/>
          <w:sz w:val="21"/>
          <w:szCs w:val="21"/>
        </w:rPr>
        <w:t>的负反馈量。给定转速</w:t>
      </w:r>
      <w:proofErr w:type="spellStart"/>
      <w:r>
        <w:rPr>
          <w:rFonts w:hint="eastAsia"/>
          <w:color w:val="000000"/>
          <w:sz w:val="21"/>
          <w:szCs w:val="21"/>
        </w:rPr>
        <w:t>nref</w:t>
      </w:r>
      <w:proofErr w:type="spellEnd"/>
      <w:r>
        <w:rPr>
          <w:rFonts w:hint="eastAsia"/>
          <w:color w:val="000000"/>
          <w:sz w:val="21"/>
          <w:szCs w:val="21"/>
        </w:rPr>
        <w:t>与转速反馈量n的偏差经过速度PI调节器，其输出作为用于转矩控制的电流q轴参考分量</w:t>
      </w:r>
      <w:proofErr w:type="spellStart"/>
      <w:r>
        <w:rPr>
          <w:rFonts w:hint="eastAsia"/>
          <w:color w:val="000000"/>
          <w:sz w:val="21"/>
          <w:szCs w:val="21"/>
        </w:rPr>
        <w:t>isqref</w:t>
      </w:r>
      <w:proofErr w:type="spellEnd"/>
      <w:r>
        <w:rPr>
          <w:rFonts w:hint="eastAsia"/>
          <w:color w:val="000000"/>
          <w:sz w:val="21"/>
          <w:szCs w:val="21"/>
        </w:rPr>
        <w:t>。</w:t>
      </w:r>
      <w:proofErr w:type="spellStart"/>
      <w:r>
        <w:rPr>
          <w:rFonts w:hint="eastAsia"/>
          <w:color w:val="000000"/>
          <w:sz w:val="21"/>
          <w:szCs w:val="21"/>
        </w:rPr>
        <w:t>isqref</w:t>
      </w:r>
      <w:proofErr w:type="spellEnd"/>
      <w:r>
        <w:rPr>
          <w:rFonts w:hint="eastAsia"/>
          <w:color w:val="000000"/>
          <w:sz w:val="21"/>
          <w:szCs w:val="21"/>
        </w:rPr>
        <w:t xml:space="preserve">和 </w:t>
      </w:r>
      <w:proofErr w:type="spellStart"/>
      <w:r>
        <w:rPr>
          <w:rFonts w:hint="eastAsia"/>
          <w:color w:val="000000"/>
          <w:sz w:val="21"/>
          <w:szCs w:val="21"/>
        </w:rPr>
        <w:t>isdref</w:t>
      </w:r>
      <w:proofErr w:type="spellEnd"/>
      <w:r>
        <w:rPr>
          <w:rFonts w:hint="eastAsia"/>
          <w:color w:val="000000"/>
          <w:sz w:val="21"/>
          <w:szCs w:val="21"/>
        </w:rPr>
        <w:t>（等于零）与电流反馈量</w:t>
      </w:r>
      <w:proofErr w:type="spellStart"/>
      <w:r>
        <w:rPr>
          <w:rFonts w:hint="eastAsia"/>
          <w:color w:val="000000"/>
          <w:sz w:val="21"/>
          <w:szCs w:val="21"/>
        </w:rPr>
        <w:t>isq</w:t>
      </w:r>
      <w:proofErr w:type="spellEnd"/>
      <w:r>
        <w:rPr>
          <w:rFonts w:hint="eastAsia"/>
          <w:color w:val="000000"/>
          <w:sz w:val="21"/>
          <w:szCs w:val="21"/>
        </w:rPr>
        <w:t>、</w:t>
      </w:r>
      <w:proofErr w:type="spellStart"/>
      <w:r>
        <w:rPr>
          <w:rFonts w:hint="eastAsia"/>
          <w:color w:val="000000"/>
          <w:sz w:val="21"/>
          <w:szCs w:val="21"/>
        </w:rPr>
        <w:t>isd</w:t>
      </w:r>
      <w:proofErr w:type="spellEnd"/>
      <w:r>
        <w:rPr>
          <w:rFonts w:hint="eastAsia"/>
          <w:color w:val="000000"/>
          <w:sz w:val="21"/>
          <w:szCs w:val="21"/>
        </w:rPr>
        <w:t>的偏差经过电流PI调节器，分别输出</w:t>
      </w:r>
      <w:proofErr w:type="spellStart"/>
      <w:r>
        <w:rPr>
          <w:rFonts w:hint="eastAsia"/>
          <w:color w:val="000000"/>
          <w:sz w:val="21"/>
          <w:szCs w:val="21"/>
        </w:rPr>
        <w:t>dq</w:t>
      </w:r>
      <w:proofErr w:type="spellEnd"/>
      <w:r>
        <w:rPr>
          <w:rFonts w:hint="eastAsia"/>
          <w:color w:val="000000"/>
          <w:sz w:val="21"/>
          <w:szCs w:val="21"/>
        </w:rPr>
        <w:t>旋转坐标系的相电压分量</w:t>
      </w:r>
      <w:proofErr w:type="spellStart"/>
      <w:r>
        <w:rPr>
          <w:rFonts w:hint="eastAsia"/>
          <w:color w:val="000000"/>
          <w:sz w:val="21"/>
          <w:szCs w:val="21"/>
        </w:rPr>
        <w:t>Vsqref</w:t>
      </w:r>
      <w:proofErr w:type="spellEnd"/>
      <w:r>
        <w:rPr>
          <w:rFonts w:hint="eastAsia"/>
          <w:color w:val="000000"/>
          <w:sz w:val="21"/>
          <w:szCs w:val="21"/>
        </w:rPr>
        <w:t>和</w:t>
      </w:r>
      <w:proofErr w:type="spellStart"/>
      <w:r>
        <w:rPr>
          <w:rFonts w:hint="eastAsia"/>
          <w:color w:val="000000"/>
          <w:sz w:val="21"/>
          <w:szCs w:val="21"/>
        </w:rPr>
        <w:t>Vsdref</w:t>
      </w:r>
      <w:proofErr w:type="spellEnd"/>
      <w:r>
        <w:rPr>
          <w:rFonts w:hint="eastAsia"/>
          <w:color w:val="000000"/>
          <w:sz w:val="21"/>
          <w:szCs w:val="21"/>
        </w:rPr>
        <w:t xml:space="preserve">。 </w:t>
      </w:r>
      <w:proofErr w:type="spellStart"/>
      <w:r>
        <w:rPr>
          <w:rFonts w:hint="eastAsia"/>
          <w:color w:val="000000"/>
          <w:sz w:val="21"/>
          <w:szCs w:val="21"/>
        </w:rPr>
        <w:t>Vsqref</w:t>
      </w:r>
      <w:proofErr w:type="spellEnd"/>
      <w:r>
        <w:rPr>
          <w:rFonts w:hint="eastAsia"/>
          <w:color w:val="000000"/>
          <w:sz w:val="21"/>
          <w:szCs w:val="21"/>
        </w:rPr>
        <w:t>和</w:t>
      </w:r>
      <w:proofErr w:type="spellStart"/>
      <w:r>
        <w:rPr>
          <w:rFonts w:hint="eastAsia"/>
          <w:color w:val="000000"/>
          <w:sz w:val="21"/>
          <w:szCs w:val="21"/>
        </w:rPr>
        <w:t>Vsdref</w:t>
      </w:r>
      <w:proofErr w:type="spellEnd"/>
      <w:r>
        <w:rPr>
          <w:rFonts w:hint="eastAsia"/>
          <w:color w:val="000000"/>
          <w:sz w:val="21"/>
          <w:szCs w:val="21"/>
        </w:rPr>
        <w:t>再通过park逆变换转换成a b直角坐标系的定子相电压矢量的分量</w:t>
      </w:r>
      <w:proofErr w:type="spellStart"/>
      <w:r>
        <w:rPr>
          <w:rFonts w:hint="eastAsia"/>
          <w:color w:val="000000"/>
          <w:sz w:val="21"/>
          <w:szCs w:val="21"/>
        </w:rPr>
        <w:t>Vsaref</w:t>
      </w:r>
      <w:proofErr w:type="spellEnd"/>
      <w:r>
        <w:rPr>
          <w:rFonts w:hint="eastAsia"/>
          <w:color w:val="000000"/>
          <w:sz w:val="21"/>
          <w:szCs w:val="21"/>
        </w:rPr>
        <w:t>和</w:t>
      </w:r>
      <w:proofErr w:type="spellStart"/>
      <w:r>
        <w:rPr>
          <w:rFonts w:hint="eastAsia"/>
          <w:color w:val="000000"/>
          <w:sz w:val="21"/>
          <w:szCs w:val="21"/>
        </w:rPr>
        <w:t>Vsbref</w:t>
      </w:r>
      <w:proofErr w:type="spellEnd"/>
      <w:r>
        <w:rPr>
          <w:rFonts w:hint="eastAsia"/>
          <w:color w:val="000000"/>
          <w:sz w:val="21"/>
          <w:szCs w:val="21"/>
        </w:rPr>
        <w:t>。当定子相电压矢量的分量</w:t>
      </w:r>
      <w:proofErr w:type="spellStart"/>
      <w:r>
        <w:rPr>
          <w:rFonts w:hint="eastAsia"/>
          <w:color w:val="000000"/>
          <w:sz w:val="21"/>
          <w:szCs w:val="21"/>
        </w:rPr>
        <w:t>Vsaref</w:t>
      </w:r>
      <w:proofErr w:type="spellEnd"/>
      <w:r>
        <w:rPr>
          <w:rFonts w:hint="eastAsia"/>
          <w:color w:val="000000"/>
          <w:sz w:val="21"/>
          <w:szCs w:val="21"/>
        </w:rPr>
        <w:t>、</w:t>
      </w:r>
      <w:proofErr w:type="spellStart"/>
      <w:r>
        <w:rPr>
          <w:rFonts w:hint="eastAsia"/>
          <w:color w:val="000000"/>
          <w:sz w:val="21"/>
          <w:szCs w:val="21"/>
        </w:rPr>
        <w:t>Vsbref</w:t>
      </w:r>
      <w:proofErr w:type="spellEnd"/>
      <w:r>
        <w:rPr>
          <w:rFonts w:hint="eastAsia"/>
          <w:color w:val="000000"/>
          <w:sz w:val="21"/>
          <w:szCs w:val="21"/>
        </w:rPr>
        <w:t>和其所在的扇区数已知时，就可以利用电压空间矢量SVPWM技术，产生PMW控制信号来控制逆变器。</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驱动器</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驱动器是系统的功率变换部分，是驱动电机运转的关键部分，该部</w:t>
      </w:r>
      <w:proofErr w:type="gramStart"/>
      <w:r>
        <w:rPr>
          <w:rFonts w:hint="eastAsia"/>
          <w:color w:val="000000"/>
          <w:sz w:val="21"/>
          <w:szCs w:val="21"/>
        </w:rPr>
        <w:t>份包括</w:t>
      </w:r>
      <w:proofErr w:type="gramEnd"/>
      <w:r>
        <w:rPr>
          <w:rFonts w:hint="eastAsia"/>
          <w:color w:val="000000"/>
          <w:sz w:val="21"/>
          <w:szCs w:val="21"/>
        </w:rPr>
        <w:t>整流、逆变、前置驱动、SVPWM驱动输出、电流检测及多种保护功能。硬件电路如图4所示。电流环的运算需要DSP对电机相电流的检测 ，该系统设计只需要采集两相的电流（图3中</w:t>
      </w:r>
      <w:proofErr w:type="spellStart"/>
      <w:r>
        <w:rPr>
          <w:rFonts w:hint="eastAsia"/>
          <w:color w:val="000000"/>
          <w:sz w:val="21"/>
          <w:szCs w:val="21"/>
        </w:rPr>
        <w:t>iA</w:t>
      </w:r>
      <w:proofErr w:type="spellEnd"/>
      <w:r>
        <w:rPr>
          <w:rFonts w:hint="eastAsia"/>
          <w:color w:val="000000"/>
          <w:sz w:val="21"/>
          <w:szCs w:val="21"/>
        </w:rPr>
        <w:t>，</w:t>
      </w:r>
      <w:proofErr w:type="spellStart"/>
      <w:r>
        <w:rPr>
          <w:rFonts w:hint="eastAsia"/>
          <w:color w:val="000000"/>
          <w:sz w:val="21"/>
          <w:szCs w:val="21"/>
        </w:rPr>
        <w:t>iB</w:t>
      </w:r>
      <w:proofErr w:type="spellEnd"/>
      <w:r>
        <w:rPr>
          <w:rFonts w:hint="eastAsia"/>
          <w:color w:val="000000"/>
          <w:sz w:val="21"/>
          <w:szCs w:val="21"/>
        </w:rPr>
        <w:t>），根据电流定理就可以知道第三相的电流了。本系统所采用电流传感器为LEM（莱姆）公司的LTS6-NP，如图4中U2，U3，</w:t>
      </w:r>
      <w:proofErr w:type="gramStart"/>
      <w:r>
        <w:rPr>
          <w:rFonts w:hint="eastAsia"/>
          <w:color w:val="000000"/>
          <w:sz w:val="21"/>
          <w:szCs w:val="21"/>
        </w:rPr>
        <w:t>其为霍尔</w:t>
      </w:r>
      <w:proofErr w:type="gramEnd"/>
      <w:r>
        <w:rPr>
          <w:rFonts w:hint="eastAsia"/>
          <w:color w:val="000000"/>
          <w:sz w:val="21"/>
          <w:szCs w:val="21"/>
        </w:rPr>
        <w:t>型电流传感器。图4中的</w:t>
      </w:r>
      <w:hyperlink r:id="rId8" w:tgtFrame="_blank" w:tooltip="购买IR2136" w:history="1">
        <w:r>
          <w:rPr>
            <w:rStyle w:val="a5"/>
            <w:rFonts w:hint="eastAsia"/>
            <w:color w:val="005BA0"/>
            <w:sz w:val="21"/>
            <w:szCs w:val="21"/>
          </w:rPr>
          <w:t>IR2136</w:t>
        </w:r>
      </w:hyperlink>
      <w:r>
        <w:rPr>
          <w:rFonts w:hint="eastAsia"/>
          <w:color w:val="CC0000"/>
          <w:sz w:val="21"/>
          <w:szCs w:val="21"/>
        </w:rPr>
        <w:t>(＄3.2750)</w:t>
      </w:r>
      <w:r>
        <w:rPr>
          <w:rFonts w:hint="eastAsia"/>
          <w:color w:val="000000"/>
          <w:sz w:val="21"/>
          <w:szCs w:val="21"/>
        </w:rPr>
        <w:t>（U1）是IR公司的高压IGBT驱动器，它接受来自DSP的6路PWM信号，处理后驱动图4中6只IGBT（Q1-Q6），产生SVPWM信号，控制永磁同步电机的运转，以达到理想的伺服控制性能。</w:t>
      </w:r>
    </w:p>
    <w:p w:rsidR="0074354D" w:rsidRDefault="0074354D" w:rsidP="0074354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781550" cy="2895600"/>
            <wp:effectExtent l="0" t="0" r="0" b="0"/>
            <wp:docPr id="2" name="图片 2" descr="解读采用DSP工业电机控制系统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解读采用DSP工业电机控制系统电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2895600"/>
                    </a:xfrm>
                    <a:prstGeom prst="rect">
                      <a:avLst/>
                    </a:prstGeom>
                    <a:noFill/>
                    <a:ln>
                      <a:noFill/>
                    </a:ln>
                  </pic:spPr>
                </pic:pic>
              </a:graphicData>
            </a:graphic>
          </wp:inline>
        </w:drawing>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编码器</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永磁同步电机精确控制离不开编码器，DSP只有通过对编码器A、B信号及U、V、W信号的检测计算，才能完成电机仍至整个系统的精确控制。另一方面，我们只有自己设计并制作编码器，才可将价格降到最低限度。图5为编码器硬件图，U1（HEDS9701）采集A、B信号，PH-U、PH-V、PH-W三只光电开关检测产生U、V、W信号，</w:t>
      </w:r>
      <w:proofErr w:type="gramStart"/>
      <w:r>
        <w:rPr>
          <w:rFonts w:hint="eastAsia"/>
          <w:color w:val="000000"/>
          <w:sz w:val="21"/>
          <w:szCs w:val="21"/>
        </w:rPr>
        <w:t>它们与码盘</w:t>
      </w:r>
      <w:proofErr w:type="gramEnd"/>
      <w:r>
        <w:rPr>
          <w:rFonts w:hint="eastAsia"/>
          <w:color w:val="000000"/>
          <w:sz w:val="21"/>
          <w:szCs w:val="21"/>
        </w:rPr>
        <w:t>一起装在电机内，检测电机转速、判断转子位置，并将采集信号送给DSP。DSP（TMS320F2406）内部带有正交编码模块，从编码器输出的正交信号输入DSP的PHASEA引脚和PHASEB引脚，内部的正交编码模块将信号进行四倍频，再由位置计数器计数从而可以确定转子的速度和位置。</w:t>
      </w:r>
    </w:p>
    <w:p w:rsidR="0074354D" w:rsidRDefault="0074354D" w:rsidP="0074354D">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114800" cy="3743325"/>
            <wp:effectExtent l="0" t="0" r="0" b="9525"/>
            <wp:docPr id="1" name="图片 1" descr="解读采用DSP工业电机控制系统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解读采用DSP工业电机控制系统电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743325"/>
                    </a:xfrm>
                    <a:prstGeom prst="rect">
                      <a:avLst/>
                    </a:prstGeom>
                    <a:noFill/>
                    <a:ln>
                      <a:noFill/>
                    </a:ln>
                  </pic:spPr>
                </pic:pic>
              </a:graphicData>
            </a:graphic>
          </wp:inline>
        </w:drawing>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PHASEA和PHASEB的输入信号首先必须通过一个干扰信号滤波器，该滤波器可以数字延时，可以滤除毛刺，保证只有真正的信号才进行计数。同时对于只用单个信号的控制，均可配置为单个的脉冲计数。对于一个高速转轴编码器，转轴速度可以通过计算每单位时间内位置计数器的变化值来得到。对于电机低速时，由于输入PHASEA和 PHASEB与通用定时器相连均可作为输入捕捉引脚，可以利用定时器测量正交相位之间的时间周期来得到高分辨率的速度测量。定时器模块利用一个16位的计数器，通过对总线时钟的分频来计数。对于一个1000齿的编码器来说，通过利用定时器测量速度可以精确测量到0.15转每分。</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机头同步定位器</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编码器是装在电机里，而机头同步定位器则是装在机头里，它们均属于传感器的范畴。微机控制缝纫机的一个重要指标是停机位置的准确度，这里包括上针位和下针位的停机，所以，缝纫机在这两个位置必须各给出一个信号，DSP才可以通过检测这两个信号来控制电机</w:t>
      </w:r>
      <w:r>
        <w:rPr>
          <w:rFonts w:hint="eastAsia"/>
          <w:color w:val="000000"/>
          <w:sz w:val="21"/>
          <w:szCs w:val="21"/>
        </w:rPr>
        <w:lastRenderedPageBreak/>
        <w:t>停止，这是机头同步定位器的主要作用。另外电机运转通过皮带与机头连接传动，皮带可能存在打滑现象，只有结合电机编码器信号与机头同步信号，才能准确判断系统状态，从而保证系统运转在最佳状态。上下针位信号的产生主要是依靠安装在机头上的两块极性相反的磁铁（跟着电机旋转），对两个相反安装的</w:t>
      </w:r>
      <w:proofErr w:type="gramStart"/>
      <w:r>
        <w:rPr>
          <w:rFonts w:hint="eastAsia"/>
          <w:color w:val="000000"/>
          <w:sz w:val="21"/>
          <w:szCs w:val="21"/>
        </w:rPr>
        <w:t>开关型霍尔</w:t>
      </w:r>
      <w:proofErr w:type="gramEnd"/>
      <w:r>
        <w:rPr>
          <w:rFonts w:hint="eastAsia"/>
          <w:color w:val="000000"/>
          <w:sz w:val="21"/>
          <w:szCs w:val="21"/>
        </w:rPr>
        <w:t>传感器（固定）作用，即每块磁铁仅对应一个传感器起作用。当机头旋转到上针位或下针位位置上时，相应的开关霍尔传感器因为磁场到达其跳变的阈值，而产生输出跳变，也就是需要的开关信号，即机头同步信号。我们选用Allegro公司的U3144，应用方便，性能稳定。</w:t>
      </w:r>
    </w:p>
    <w:p w:rsidR="0074354D" w:rsidRDefault="0074354D" w:rsidP="0074354D">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目前该缝纫机控制系统已开发成功，并进行了小批量生产。从实际使用效果看，该控制技术实现了缝纫机针位控制的快速性与准确性，保证了高低速运行的平稳性，同时使缝纫机具备了自动剪线、自动拨线、自动前后加固的功能。基于DSP的磁场定向控制技术是运用于缝纫机电气控制系统的突破口，它的成功开发，其意义不仅在于可以在工业缝纫机电控系统中获得较高的性能，另外可将该技术演化到其他种类的缝制纺织设备中去，以实现针位控制的快速性与准确性。</w:t>
      </w:r>
    </w:p>
    <w:p w:rsidR="00C454B2" w:rsidRPr="0074354D" w:rsidRDefault="00C454B2">
      <w:bookmarkStart w:id="0" w:name="_GoBack"/>
      <w:bookmarkEnd w:id="0"/>
    </w:p>
    <w:sectPr w:rsidR="00C454B2" w:rsidRPr="00743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4D"/>
    <w:rsid w:val="0074354D"/>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35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354D"/>
    <w:rPr>
      <w:rFonts w:ascii="宋体" w:eastAsia="宋体" w:hAnsi="宋体" w:cs="宋体"/>
      <w:b/>
      <w:bCs/>
      <w:kern w:val="36"/>
      <w:sz w:val="48"/>
      <w:szCs w:val="48"/>
    </w:rPr>
  </w:style>
  <w:style w:type="paragraph" w:styleId="a3">
    <w:name w:val="Normal (Web)"/>
    <w:basedOn w:val="a"/>
    <w:uiPriority w:val="99"/>
    <w:semiHidden/>
    <w:unhideWhenUsed/>
    <w:rsid w:val="007435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354D"/>
    <w:rPr>
      <w:b/>
      <w:bCs/>
    </w:rPr>
  </w:style>
  <w:style w:type="character" w:styleId="a5">
    <w:name w:val="Hyperlink"/>
    <w:basedOn w:val="a0"/>
    <w:uiPriority w:val="99"/>
    <w:semiHidden/>
    <w:unhideWhenUsed/>
    <w:rsid w:val="0074354D"/>
    <w:rPr>
      <w:color w:val="0000FF"/>
      <w:u w:val="single"/>
    </w:rPr>
  </w:style>
  <w:style w:type="paragraph" w:styleId="a6">
    <w:name w:val="Balloon Text"/>
    <w:basedOn w:val="a"/>
    <w:link w:val="Char"/>
    <w:uiPriority w:val="99"/>
    <w:semiHidden/>
    <w:unhideWhenUsed/>
    <w:rsid w:val="0074354D"/>
    <w:rPr>
      <w:sz w:val="18"/>
      <w:szCs w:val="18"/>
    </w:rPr>
  </w:style>
  <w:style w:type="character" w:customStyle="1" w:styleId="Char">
    <w:name w:val="批注框文本 Char"/>
    <w:basedOn w:val="a0"/>
    <w:link w:val="a6"/>
    <w:uiPriority w:val="99"/>
    <w:semiHidden/>
    <w:rsid w:val="007435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35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354D"/>
    <w:rPr>
      <w:rFonts w:ascii="宋体" w:eastAsia="宋体" w:hAnsi="宋体" w:cs="宋体"/>
      <w:b/>
      <w:bCs/>
      <w:kern w:val="36"/>
      <w:sz w:val="48"/>
      <w:szCs w:val="48"/>
    </w:rPr>
  </w:style>
  <w:style w:type="paragraph" w:styleId="a3">
    <w:name w:val="Normal (Web)"/>
    <w:basedOn w:val="a"/>
    <w:uiPriority w:val="99"/>
    <w:semiHidden/>
    <w:unhideWhenUsed/>
    <w:rsid w:val="007435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354D"/>
    <w:rPr>
      <w:b/>
      <w:bCs/>
    </w:rPr>
  </w:style>
  <w:style w:type="character" w:styleId="a5">
    <w:name w:val="Hyperlink"/>
    <w:basedOn w:val="a0"/>
    <w:uiPriority w:val="99"/>
    <w:semiHidden/>
    <w:unhideWhenUsed/>
    <w:rsid w:val="0074354D"/>
    <w:rPr>
      <w:color w:val="0000FF"/>
      <w:u w:val="single"/>
    </w:rPr>
  </w:style>
  <w:style w:type="paragraph" w:styleId="a6">
    <w:name w:val="Balloon Text"/>
    <w:basedOn w:val="a"/>
    <w:link w:val="Char"/>
    <w:uiPriority w:val="99"/>
    <w:semiHidden/>
    <w:unhideWhenUsed/>
    <w:rsid w:val="0074354D"/>
    <w:rPr>
      <w:sz w:val="18"/>
      <w:szCs w:val="18"/>
    </w:rPr>
  </w:style>
  <w:style w:type="character" w:customStyle="1" w:styleId="Char">
    <w:name w:val="批注框文本 Char"/>
    <w:basedOn w:val="a0"/>
    <w:link w:val="a6"/>
    <w:uiPriority w:val="99"/>
    <w:semiHidden/>
    <w:rsid w:val="00743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1434">
      <w:bodyDiv w:val="1"/>
      <w:marLeft w:val="0"/>
      <w:marRight w:val="0"/>
      <w:marTop w:val="0"/>
      <w:marBottom w:val="0"/>
      <w:divBdr>
        <w:top w:val="none" w:sz="0" w:space="0" w:color="auto"/>
        <w:left w:val="none" w:sz="0" w:space="0" w:color="auto"/>
        <w:bottom w:val="none" w:sz="0" w:space="0" w:color="auto"/>
        <w:right w:val="none" w:sz="0" w:space="0" w:color="auto"/>
      </w:divBdr>
    </w:div>
    <w:div w:id="6204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IR2136.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420</Words>
  <Characters>2399</Characters>
  <Application>Microsoft Office Word</Application>
  <DocSecurity>0</DocSecurity>
  <Lines>19</Lines>
  <Paragraphs>5</Paragraphs>
  <ScaleCrop>false</ScaleCrop>
  <Company>china</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2015-05-21T01:44:00Z</dcterms:created>
  <dcterms:modified xsi:type="dcterms:W3CDTF">2015-05-21T01:46:00Z</dcterms:modified>
</cp:coreProperties>
</file>