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72A" w:rsidRPr="00DF672A" w:rsidRDefault="00DF672A" w:rsidP="00DF672A">
      <w:pPr>
        <w:jc w:val="center"/>
        <w:rPr>
          <w:rFonts w:asciiTheme="minorEastAsia" w:hAnsiTheme="minorEastAsia" w:hint="eastAsia"/>
          <w:b/>
        </w:rPr>
      </w:pPr>
      <w:r w:rsidRPr="00DF672A">
        <w:rPr>
          <w:rFonts w:asciiTheme="minorEastAsia" w:hAnsiTheme="minorEastAsia" w:hint="eastAsia"/>
          <w:b/>
        </w:rPr>
        <w:t>基于DSP和FPGA的机器人声控系统设计与实现</w:t>
      </w:r>
    </w:p>
    <w:p w:rsidR="00DF672A" w:rsidRPr="00DF672A" w:rsidRDefault="00DF672A" w:rsidP="00DF672A">
      <w:pPr>
        <w:rPr>
          <w:rFonts w:asciiTheme="minorEastAsia" w:hAnsiTheme="minorEastAsia"/>
        </w:rPr>
      </w:pPr>
    </w:p>
    <w:p w:rsidR="00DF672A" w:rsidRPr="00DF672A" w:rsidRDefault="00DF672A" w:rsidP="00DF672A">
      <w:pPr>
        <w:ind w:firstLineChars="245" w:firstLine="514"/>
        <w:rPr>
          <w:rFonts w:asciiTheme="minorEastAsia" w:hAnsiTheme="minorEastAsia" w:hint="eastAsia"/>
        </w:rPr>
      </w:pPr>
      <w:r w:rsidRPr="00DF672A">
        <w:rPr>
          <w:rFonts w:asciiTheme="minorEastAsia" w:hAnsiTheme="minorEastAsia" w:hint="eastAsia"/>
        </w:rPr>
        <w:t>1系统简介</w:t>
      </w:r>
    </w:p>
    <w:p w:rsidR="00DF672A" w:rsidRPr="00DF672A" w:rsidRDefault="00DF672A" w:rsidP="00DF672A">
      <w:pPr>
        <w:rPr>
          <w:rFonts w:asciiTheme="minorEastAsia" w:hAnsiTheme="minorEastAsia"/>
        </w:rPr>
      </w:pPr>
    </w:p>
    <w:p w:rsidR="00DF672A" w:rsidRPr="00DF672A" w:rsidRDefault="00DF672A" w:rsidP="00DF672A">
      <w:pPr>
        <w:ind w:firstLineChars="196" w:firstLine="412"/>
        <w:rPr>
          <w:rFonts w:asciiTheme="minorEastAsia" w:hAnsiTheme="minorEastAsia" w:hint="eastAsia"/>
        </w:rPr>
      </w:pPr>
      <w:r w:rsidRPr="00DF672A">
        <w:rPr>
          <w:rFonts w:asciiTheme="minorEastAsia" w:hAnsiTheme="minorEastAsia" w:hint="eastAsia"/>
        </w:rPr>
        <w:t>机器人听觉系统主要是对人的声音进行语音识别并做出判断，然后输出相应的动作指令控制头部和手臂的动作，传统的机器人听觉系统一般是以PC机为平台对机器人进行控制，其特点是用一台计算机作为机器人的信息处理核心通过接口电路对机器人进行控制，虽然处理能力比较强大，语音库比较完备，系统更新以及功能拓展比较容易，但是比较笨重，不利于机器人的小型化和复杂条件下进行工作，此外功耗大、成本高。</w:t>
      </w:r>
    </w:p>
    <w:p w:rsidR="00DF672A" w:rsidRPr="00DF672A" w:rsidRDefault="00DF672A" w:rsidP="00DF672A">
      <w:pPr>
        <w:rPr>
          <w:rFonts w:asciiTheme="minorEastAsia" w:hAnsiTheme="minorEastAsia"/>
        </w:rPr>
      </w:pPr>
    </w:p>
    <w:p w:rsidR="00DF672A" w:rsidRPr="00DF672A" w:rsidRDefault="00DF672A" w:rsidP="00DF672A">
      <w:pPr>
        <w:ind w:firstLineChars="196" w:firstLine="412"/>
        <w:rPr>
          <w:rFonts w:asciiTheme="minorEastAsia" w:hAnsiTheme="minorEastAsia" w:hint="eastAsia"/>
        </w:rPr>
      </w:pPr>
      <w:r w:rsidRPr="00DF672A">
        <w:rPr>
          <w:rFonts w:asciiTheme="minorEastAsia" w:hAnsiTheme="minorEastAsia" w:hint="eastAsia"/>
        </w:rPr>
        <w:t>本次设计采用了性价比较高的数字信号处理芯片TMS320VC5509作为语音识别处理器，具有较快的处理速度，使机器人在脱机状态下，独立完成复杂的语音信号处理和动作指令控制，FPGA系统的开发降低了时序控制电路和逻辑电路在PCB板所占的面积[1]，使机器人的"大脑"的语音处理部分微型化、低功耗。一个体积小、低功耗、高速度能完成特定范围语音识别和动作指令的机器人系统的研制具有很大的实际意义。</w:t>
      </w:r>
    </w:p>
    <w:p w:rsidR="00DF672A" w:rsidRPr="00DF672A" w:rsidRDefault="00DF672A" w:rsidP="00DF672A">
      <w:pPr>
        <w:rPr>
          <w:rFonts w:asciiTheme="minorEastAsia" w:hAnsiTheme="minorEastAsia"/>
        </w:rPr>
      </w:pPr>
    </w:p>
    <w:p w:rsidR="00DF672A" w:rsidRPr="00DF672A" w:rsidRDefault="00DF672A" w:rsidP="00DF672A">
      <w:pPr>
        <w:ind w:firstLineChars="245" w:firstLine="514"/>
        <w:rPr>
          <w:rFonts w:asciiTheme="minorEastAsia" w:hAnsiTheme="minorEastAsia" w:hint="eastAsia"/>
        </w:rPr>
      </w:pPr>
      <w:r w:rsidRPr="00DF672A">
        <w:rPr>
          <w:rFonts w:asciiTheme="minorEastAsia" w:hAnsiTheme="minorEastAsia" w:hint="eastAsia"/>
        </w:rPr>
        <w:t>2系统硬件总体设计</w:t>
      </w:r>
    </w:p>
    <w:p w:rsidR="00DF672A" w:rsidRPr="00DF672A" w:rsidRDefault="00DF672A" w:rsidP="00DF672A">
      <w:pPr>
        <w:rPr>
          <w:rFonts w:asciiTheme="minorEastAsia" w:hAnsiTheme="minorEastAsia"/>
        </w:rPr>
      </w:pPr>
    </w:p>
    <w:p w:rsidR="00523E00" w:rsidRDefault="00DF672A" w:rsidP="00DF672A">
      <w:pPr>
        <w:ind w:firstLineChars="196" w:firstLine="412"/>
        <w:rPr>
          <w:rFonts w:asciiTheme="minorEastAsia" w:hAnsiTheme="minorEastAsia" w:hint="eastAsia"/>
        </w:rPr>
      </w:pPr>
      <w:r w:rsidRPr="00DF672A">
        <w:rPr>
          <w:rFonts w:asciiTheme="minorEastAsia" w:hAnsiTheme="minorEastAsia" w:hint="eastAsia"/>
        </w:rPr>
        <w:t>系统的硬件功能是实现语音指令的采集和步进电机的驱动控制，为系统软件提供开发和调试平台。如图1所示。</w:t>
      </w:r>
    </w:p>
    <w:p w:rsidR="00DF672A" w:rsidRPr="00DF672A" w:rsidRDefault="00523E00" w:rsidP="00523E00">
      <w:pPr>
        <w:ind w:firstLineChars="196" w:firstLine="412"/>
        <w:jc w:val="center"/>
        <w:rPr>
          <w:rFonts w:asciiTheme="minorEastAsia" w:hAnsiTheme="minorEastAsia" w:hint="eastAsia"/>
        </w:rPr>
      </w:pPr>
      <w:r>
        <w:rPr>
          <w:rFonts w:asciiTheme="minorEastAsia" w:hAnsiTheme="minorEastAsia" w:hint="eastAsia"/>
          <w:noProof/>
        </w:rPr>
        <w:drawing>
          <wp:inline distT="0" distB="0" distL="0" distR="0">
            <wp:extent cx="3542857" cy="2561905"/>
            <wp:effectExtent l="19050" t="0" r="443" b="0"/>
            <wp:docPr id="2" name="图片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
                    <a:stretch>
                      <a:fillRect/>
                    </a:stretch>
                  </pic:blipFill>
                  <pic:spPr>
                    <a:xfrm>
                      <a:off x="0" y="0"/>
                      <a:ext cx="3542857" cy="2561905"/>
                    </a:xfrm>
                    <a:prstGeom prst="rect">
                      <a:avLst/>
                    </a:prstGeom>
                  </pic:spPr>
                </pic:pic>
              </a:graphicData>
            </a:graphic>
          </wp:inline>
        </w:drawing>
      </w:r>
    </w:p>
    <w:p w:rsidR="00DF672A" w:rsidRPr="00DF672A" w:rsidRDefault="00DF672A" w:rsidP="00DF672A">
      <w:pPr>
        <w:rPr>
          <w:rFonts w:asciiTheme="minorEastAsia" w:hAnsiTheme="minorEastAsia"/>
        </w:rPr>
      </w:pPr>
    </w:p>
    <w:p w:rsidR="00DF672A" w:rsidRPr="00DF672A" w:rsidRDefault="00DF672A" w:rsidP="00DF672A">
      <w:pPr>
        <w:ind w:firstLineChars="196" w:firstLine="412"/>
        <w:rPr>
          <w:rFonts w:asciiTheme="minorEastAsia" w:hAnsiTheme="minorEastAsia" w:hint="eastAsia"/>
        </w:rPr>
      </w:pPr>
      <w:r w:rsidRPr="00DF672A">
        <w:rPr>
          <w:rFonts w:asciiTheme="minorEastAsia" w:hAnsiTheme="minorEastAsia" w:hint="eastAsia"/>
        </w:rPr>
        <w:t>系统硬件分为语音信号的采集和播放，基于DSP的语音识别，FPGA动作指令控制、步进电机及其驱动、DSP外接闪存芯片，JTAG口仿真调试和键盘控制几个部分。工作流程是麦克风将人的语音信号转化为模拟信号，在经过音频芯片TLV320AIC23量化转化成数字信号输入DSP。DSP完成识别后，输出动作指令。</w:t>
      </w:r>
    </w:p>
    <w:p w:rsidR="00DF672A" w:rsidRPr="00DF672A" w:rsidRDefault="00DF672A" w:rsidP="00DF672A">
      <w:pPr>
        <w:rPr>
          <w:rFonts w:asciiTheme="minorEastAsia" w:hAnsiTheme="minorEastAsia"/>
        </w:rPr>
      </w:pPr>
    </w:p>
    <w:p w:rsidR="00DF672A" w:rsidRPr="00DF672A" w:rsidRDefault="00DF672A" w:rsidP="00DF672A">
      <w:pPr>
        <w:ind w:firstLineChars="245" w:firstLine="514"/>
        <w:rPr>
          <w:rFonts w:asciiTheme="minorEastAsia" w:hAnsiTheme="minorEastAsia" w:hint="eastAsia"/>
        </w:rPr>
      </w:pPr>
      <w:r w:rsidRPr="00DF672A">
        <w:rPr>
          <w:rFonts w:asciiTheme="minorEastAsia" w:hAnsiTheme="minorEastAsia" w:hint="eastAsia"/>
        </w:rPr>
        <w:t>FPGA根据DSP输入的动作指令产生正确的正反转信号和准确的脉冲给步进电机驱动芯片，驱动芯片提供步进电机的驱动信号，控制步进电机的转动。片外FLASH用于存储系统程序和语音库并完成系统的上电加载。JTAG口用于与PC机进行联机在线仿真，键盘则用于参数调整和功能的切换。</w:t>
      </w:r>
    </w:p>
    <w:p w:rsidR="00DF672A" w:rsidRPr="00DF672A" w:rsidRDefault="00DF672A" w:rsidP="00DF672A">
      <w:pPr>
        <w:ind w:firstLineChars="245" w:firstLine="514"/>
        <w:rPr>
          <w:rFonts w:asciiTheme="minorEastAsia" w:hAnsiTheme="minorEastAsia" w:hint="eastAsia"/>
        </w:rPr>
      </w:pPr>
    </w:p>
    <w:p w:rsidR="00DF672A" w:rsidRPr="00DF672A" w:rsidRDefault="00DF672A" w:rsidP="00DF672A">
      <w:pPr>
        <w:ind w:firstLineChars="245" w:firstLine="514"/>
        <w:rPr>
          <w:rFonts w:asciiTheme="minorEastAsia" w:hAnsiTheme="minorEastAsia" w:hint="eastAsia"/>
        </w:rPr>
      </w:pPr>
      <w:r>
        <w:rPr>
          <w:rFonts w:asciiTheme="minorEastAsia" w:hAnsiTheme="minorEastAsia" w:hint="eastAsia"/>
        </w:rPr>
        <w:lastRenderedPageBreak/>
        <w:t>3</w:t>
      </w:r>
      <w:r w:rsidRPr="00DF672A">
        <w:rPr>
          <w:rFonts w:asciiTheme="minorEastAsia" w:hAnsiTheme="minorEastAsia" w:hint="eastAsia"/>
        </w:rPr>
        <w:t>语音识别系统设计</w:t>
      </w:r>
    </w:p>
    <w:p w:rsidR="00DF672A" w:rsidRPr="00DF672A" w:rsidRDefault="00DF672A" w:rsidP="00DF672A">
      <w:pPr>
        <w:ind w:firstLineChars="245" w:firstLine="514"/>
        <w:rPr>
          <w:rFonts w:asciiTheme="minorEastAsia" w:hAnsiTheme="minorEastAsia" w:hint="eastAsia"/>
        </w:rPr>
      </w:pPr>
    </w:p>
    <w:p w:rsidR="00DF672A" w:rsidRPr="00DF672A" w:rsidRDefault="00DF672A" w:rsidP="00DF672A">
      <w:pPr>
        <w:ind w:firstLineChars="245" w:firstLine="514"/>
        <w:rPr>
          <w:rFonts w:asciiTheme="minorEastAsia" w:hAnsiTheme="minorEastAsia" w:hint="eastAsia"/>
        </w:rPr>
      </w:pPr>
      <w:r w:rsidRPr="00DF672A">
        <w:rPr>
          <w:rFonts w:asciiTheme="minorEastAsia" w:hAnsiTheme="minorEastAsia" w:hint="eastAsia"/>
        </w:rPr>
        <w:t>3．</w:t>
      </w:r>
      <w:r>
        <w:rPr>
          <w:rFonts w:asciiTheme="minorEastAsia" w:hAnsiTheme="minorEastAsia" w:hint="eastAsia"/>
        </w:rPr>
        <w:t>1</w:t>
      </w:r>
      <w:r w:rsidRPr="00DF672A">
        <w:rPr>
          <w:rFonts w:asciiTheme="minorEastAsia" w:hAnsiTheme="minorEastAsia" w:hint="eastAsia"/>
        </w:rPr>
        <w:t>语音信号的特点</w:t>
      </w:r>
    </w:p>
    <w:p w:rsidR="00DF672A" w:rsidRPr="00DF672A" w:rsidRDefault="00DF672A" w:rsidP="00DF672A">
      <w:pPr>
        <w:rPr>
          <w:rFonts w:asciiTheme="minorEastAsia" w:hAnsiTheme="minorEastAsia"/>
        </w:rPr>
      </w:pPr>
    </w:p>
    <w:p w:rsidR="00DF672A" w:rsidRDefault="00DF672A" w:rsidP="00DF672A">
      <w:pPr>
        <w:ind w:firstLineChars="245" w:firstLine="514"/>
        <w:rPr>
          <w:rFonts w:asciiTheme="minorEastAsia" w:hAnsiTheme="minorEastAsia" w:hint="eastAsia"/>
        </w:rPr>
      </w:pPr>
      <w:r w:rsidRPr="00DF672A">
        <w:rPr>
          <w:rFonts w:asciiTheme="minorEastAsia" w:hAnsiTheme="minorEastAsia" w:hint="eastAsia"/>
        </w:rPr>
        <w:t>语音信号的频率成分主要分布在300～3400Hz之间，根据采样定理选择信号的采样率为8 kHz。语音信号的一个特点在于他的"短时性"，有时在一个短时段呈现随机噪声的特性，而另一段表现周期信号的特性，或二者兼而有之。语音信号的特征是随时间变化的，只有一段时间内，信号才表现稳定一致的特征，一般来说短时段可取5～</w:t>
      </w:r>
      <w:r>
        <w:rPr>
          <w:rFonts w:asciiTheme="minorEastAsia" w:hAnsiTheme="minorEastAsia" w:hint="eastAsia"/>
        </w:rPr>
        <w:t>50</w:t>
      </w:r>
      <w:r w:rsidRPr="00DF672A">
        <w:rPr>
          <w:rFonts w:asciiTheme="minorEastAsia" w:hAnsiTheme="minorEastAsia" w:hint="eastAsia"/>
        </w:rPr>
        <w:t>ms，因此语音信号的处理要建立在其"短时性"上[2]，系统将语音信号帧长设为20ms，帧移设为10ms，则每帧数据为160×</w:t>
      </w:r>
      <w:r>
        <w:rPr>
          <w:rFonts w:asciiTheme="minorEastAsia" w:hAnsiTheme="minorEastAsia" w:hint="eastAsia"/>
        </w:rPr>
        <w:t>16</w:t>
      </w:r>
      <w:r w:rsidRPr="00DF672A">
        <w:rPr>
          <w:rFonts w:asciiTheme="minorEastAsia" w:hAnsiTheme="minorEastAsia" w:hint="eastAsia"/>
        </w:rPr>
        <w:t>b。</w:t>
      </w:r>
    </w:p>
    <w:p w:rsidR="00DF672A" w:rsidRDefault="00DF672A" w:rsidP="00DF672A">
      <w:pPr>
        <w:ind w:firstLineChars="245" w:firstLine="514"/>
        <w:rPr>
          <w:rFonts w:asciiTheme="minorEastAsia" w:hAnsiTheme="minorEastAsia" w:hint="eastAsia"/>
        </w:rPr>
      </w:pPr>
    </w:p>
    <w:p w:rsidR="00DF672A" w:rsidRPr="00DF672A" w:rsidRDefault="00DF672A" w:rsidP="00DF672A">
      <w:pPr>
        <w:ind w:firstLineChars="245" w:firstLine="514"/>
        <w:rPr>
          <w:rFonts w:asciiTheme="minorEastAsia" w:hAnsiTheme="minorEastAsia" w:hint="eastAsia"/>
        </w:rPr>
      </w:pPr>
      <w:r w:rsidRPr="00DF672A">
        <w:rPr>
          <w:rFonts w:asciiTheme="minorEastAsia" w:hAnsiTheme="minorEastAsia" w:hint="eastAsia"/>
        </w:rPr>
        <w:t>3．2语音信号的采集和播放</w:t>
      </w:r>
    </w:p>
    <w:p w:rsidR="00DF672A" w:rsidRPr="00DF672A" w:rsidRDefault="00DF672A" w:rsidP="00DF672A">
      <w:pPr>
        <w:rPr>
          <w:rFonts w:asciiTheme="minorEastAsia" w:hAnsiTheme="minorEastAsia"/>
        </w:rPr>
      </w:pPr>
    </w:p>
    <w:p w:rsidR="00DF672A" w:rsidRDefault="00DF672A" w:rsidP="00DF672A">
      <w:pPr>
        <w:ind w:firstLineChars="200" w:firstLine="420"/>
        <w:rPr>
          <w:rFonts w:asciiTheme="minorEastAsia" w:hAnsiTheme="minorEastAsia" w:hint="eastAsia"/>
        </w:rPr>
      </w:pPr>
      <w:r w:rsidRPr="00DF672A">
        <w:rPr>
          <w:rFonts w:asciiTheme="minorEastAsia" w:hAnsiTheme="minorEastAsia" w:hint="eastAsia"/>
        </w:rPr>
        <w:t>语音采集和播放芯片采用的是TI公司生产的TLV320AIC23B，TLV320AIC23B的模数转换(ADC)和数模转换(DAC)部件高度集成在芯片内部，芯片采用</w:t>
      </w:r>
      <w:r>
        <w:rPr>
          <w:rFonts w:asciiTheme="minorEastAsia" w:hAnsiTheme="minorEastAsia" w:hint="eastAsia"/>
        </w:rPr>
        <w:t>8</w:t>
      </w:r>
      <w:r w:rsidRPr="00DF672A">
        <w:rPr>
          <w:rFonts w:asciiTheme="minorEastAsia" w:hAnsiTheme="minorEastAsia" w:hint="eastAsia"/>
        </w:rPr>
        <w:t>k采样率，单声道模拟信号输入，双声道输出。TLV320AIC23具有可编程特性，DSP可通过控制接口来编辑该器件的控制寄存器，而且能够编译SPI，I2C两种规格的接口，TLV320AIC23B与DSP5509的电路连接如图2所示。</w:t>
      </w:r>
    </w:p>
    <w:p w:rsidR="00DF672A" w:rsidRPr="00DF672A" w:rsidRDefault="00523E00" w:rsidP="00523E00">
      <w:pPr>
        <w:ind w:firstLineChars="200" w:firstLine="420"/>
        <w:jc w:val="center"/>
        <w:rPr>
          <w:rFonts w:asciiTheme="minorEastAsia" w:hAnsiTheme="minorEastAsia"/>
        </w:rPr>
      </w:pPr>
      <w:r>
        <w:rPr>
          <w:rFonts w:asciiTheme="minorEastAsia" w:hAnsiTheme="minorEastAsia" w:hint="eastAsia"/>
          <w:noProof/>
        </w:rPr>
        <w:drawing>
          <wp:inline distT="0" distB="0" distL="0" distR="0">
            <wp:extent cx="4104762" cy="2857143"/>
            <wp:effectExtent l="19050" t="0" r="0" b="0"/>
            <wp:docPr id="3" name="图片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7"/>
                    <a:stretch>
                      <a:fillRect/>
                    </a:stretch>
                  </pic:blipFill>
                  <pic:spPr>
                    <a:xfrm>
                      <a:off x="0" y="0"/>
                      <a:ext cx="4104762" cy="2857143"/>
                    </a:xfrm>
                    <a:prstGeom prst="rect">
                      <a:avLst/>
                    </a:prstGeom>
                  </pic:spPr>
                </pic:pic>
              </a:graphicData>
            </a:graphic>
          </wp:inline>
        </w:drawing>
      </w:r>
    </w:p>
    <w:p w:rsidR="00DF672A" w:rsidRPr="00DF672A" w:rsidRDefault="00DF672A" w:rsidP="00DF672A">
      <w:pPr>
        <w:ind w:firstLineChars="200" w:firstLine="420"/>
        <w:rPr>
          <w:rFonts w:asciiTheme="minorEastAsia" w:hAnsiTheme="minorEastAsia" w:hint="eastAsia"/>
        </w:rPr>
      </w:pPr>
      <w:r w:rsidRPr="00DF672A">
        <w:rPr>
          <w:rFonts w:asciiTheme="minorEastAsia" w:hAnsiTheme="minorEastAsia" w:hint="eastAsia"/>
        </w:rPr>
        <w:t>DSP采用I2C口对TLV320AIC23的寄存器进行设置。当MODE=O时，为I2C规格的接口，DSP采用主发送模式，通过I2C口对地址为0000000～0001111的11个寄存器进行初始化。I2C模式下，数据是分为3个</w:t>
      </w:r>
      <w:r>
        <w:rPr>
          <w:rFonts w:asciiTheme="minorEastAsia" w:hAnsiTheme="minorEastAsia" w:hint="eastAsia"/>
        </w:rPr>
        <w:t>8</w:t>
      </w:r>
      <w:r w:rsidRPr="00DF672A">
        <w:rPr>
          <w:rFonts w:asciiTheme="minorEastAsia" w:hAnsiTheme="minorEastAsia" w:hint="eastAsia"/>
        </w:rPr>
        <w:t>b写入的。而TLV320AIC23有7位地址和9位数据，也就是说，需要把数据项上面的最高位补充到第二个</w:t>
      </w:r>
      <w:r>
        <w:rPr>
          <w:rFonts w:asciiTheme="minorEastAsia" w:hAnsiTheme="minorEastAsia" w:hint="eastAsia"/>
        </w:rPr>
        <w:t>8</w:t>
      </w:r>
      <w:r w:rsidRPr="00DF672A">
        <w:rPr>
          <w:rFonts w:asciiTheme="minorEastAsia" w:hAnsiTheme="minorEastAsia" w:hint="eastAsia"/>
        </w:rPr>
        <w:t>B中的最后一位。</w:t>
      </w:r>
    </w:p>
    <w:p w:rsidR="00DF672A" w:rsidRPr="00DF672A" w:rsidRDefault="00DF672A" w:rsidP="00DF672A">
      <w:pPr>
        <w:rPr>
          <w:rFonts w:asciiTheme="minorEastAsia" w:hAnsiTheme="minorEastAsia"/>
        </w:rPr>
      </w:pPr>
    </w:p>
    <w:p w:rsidR="00DF672A" w:rsidRPr="00DF672A" w:rsidRDefault="00DF672A" w:rsidP="00DF672A">
      <w:pPr>
        <w:ind w:firstLineChars="200" w:firstLine="420"/>
        <w:rPr>
          <w:rFonts w:asciiTheme="minorEastAsia" w:hAnsiTheme="minorEastAsia" w:hint="eastAsia"/>
        </w:rPr>
      </w:pPr>
      <w:r w:rsidRPr="00DF672A">
        <w:rPr>
          <w:rFonts w:asciiTheme="minorEastAsia" w:hAnsiTheme="minorEastAsia" w:hint="eastAsia"/>
        </w:rPr>
        <w:t>MCBSP串口通过6个引脚CLKX，CLKR，FSX，FSR，DR和CX与TLV320AIC23相连。数据经MCBSP串口与外设的通信通过DR和DX引脚传输，控制同步信号则由CLKX，CLKR，FSX，FSR四个引脚实现。将MCBSP串口设置为DSP Mode模式，然后使串口的接收器和发送器同步，并且由TLV320AIC23的帧同步信号LRCIN，LRCOUT启动串口传输，同时将发送接收的数据字长设定为32 b(左声道16 b，右声道16 b)单帧模式。</w:t>
      </w:r>
    </w:p>
    <w:p w:rsidR="00DF672A" w:rsidRPr="00DF672A" w:rsidRDefault="00DF672A" w:rsidP="00DF672A">
      <w:pPr>
        <w:rPr>
          <w:rFonts w:asciiTheme="minorEastAsia" w:hAnsiTheme="minorEastAsia"/>
        </w:rPr>
      </w:pPr>
    </w:p>
    <w:p w:rsidR="00DF672A" w:rsidRPr="00DF672A" w:rsidRDefault="00DF672A" w:rsidP="00DF672A">
      <w:pPr>
        <w:ind w:firstLineChars="200" w:firstLine="420"/>
        <w:rPr>
          <w:rFonts w:asciiTheme="minorEastAsia" w:hAnsiTheme="minorEastAsia" w:hint="eastAsia"/>
        </w:rPr>
      </w:pPr>
      <w:r w:rsidRPr="00DF672A">
        <w:rPr>
          <w:rFonts w:asciiTheme="minorEastAsia" w:hAnsiTheme="minorEastAsia" w:hint="eastAsia"/>
        </w:rPr>
        <w:lastRenderedPageBreak/>
        <w:t>3．</w:t>
      </w:r>
      <w:r>
        <w:rPr>
          <w:rFonts w:asciiTheme="minorEastAsia" w:hAnsiTheme="minorEastAsia" w:hint="eastAsia"/>
        </w:rPr>
        <w:t>3</w:t>
      </w:r>
      <w:r w:rsidRPr="00DF672A">
        <w:rPr>
          <w:rFonts w:asciiTheme="minorEastAsia" w:hAnsiTheme="minorEastAsia" w:hint="eastAsia"/>
        </w:rPr>
        <w:t>语音识别程序模块的设计</w:t>
      </w:r>
    </w:p>
    <w:p w:rsidR="00DF672A" w:rsidRPr="00DF672A" w:rsidRDefault="00DF672A" w:rsidP="00DF672A">
      <w:pPr>
        <w:rPr>
          <w:rFonts w:asciiTheme="minorEastAsia" w:hAnsiTheme="minorEastAsia"/>
        </w:rPr>
      </w:pPr>
    </w:p>
    <w:p w:rsidR="00DF672A" w:rsidRPr="00DF672A" w:rsidRDefault="00DF672A" w:rsidP="00DF672A">
      <w:pPr>
        <w:ind w:firstLineChars="200" w:firstLine="420"/>
        <w:rPr>
          <w:rFonts w:asciiTheme="minorEastAsia" w:hAnsiTheme="minorEastAsia" w:hint="eastAsia"/>
        </w:rPr>
      </w:pPr>
      <w:r w:rsidRPr="00DF672A">
        <w:rPr>
          <w:rFonts w:asciiTheme="minorEastAsia" w:hAnsiTheme="minorEastAsia" w:hint="eastAsia"/>
        </w:rPr>
        <w:t>为了实现机器人对非特定人语音指令的识别，系统采用非特定人的孤立词识别系统。非特定人的语音识别是指语音模型由不同年龄、不同性别、不同口音的人进行训练，在识别时不需要训练就可以识别说话人的语音[2]。系统分为预加重和加窗，短点检测，特征提取，与语音库的模式匹配和训练几个部分。</w:t>
      </w:r>
    </w:p>
    <w:p w:rsidR="00DF672A" w:rsidRPr="00DF672A" w:rsidRDefault="00DF672A" w:rsidP="00DF672A">
      <w:pPr>
        <w:rPr>
          <w:rFonts w:asciiTheme="minorEastAsia" w:hAnsiTheme="minorEastAsia"/>
        </w:rPr>
      </w:pPr>
    </w:p>
    <w:p w:rsidR="00DF672A" w:rsidRPr="00DF672A" w:rsidRDefault="00DF672A" w:rsidP="00DF672A">
      <w:pPr>
        <w:ind w:firstLineChars="200" w:firstLine="420"/>
        <w:rPr>
          <w:rFonts w:asciiTheme="minorEastAsia" w:hAnsiTheme="minorEastAsia" w:hint="eastAsia"/>
        </w:rPr>
      </w:pPr>
      <w:r w:rsidRPr="00DF672A">
        <w:rPr>
          <w:rFonts w:asciiTheme="minorEastAsia" w:hAnsiTheme="minorEastAsia" w:hint="eastAsia"/>
        </w:rPr>
        <w:t>3．3．</w:t>
      </w:r>
      <w:r>
        <w:rPr>
          <w:rFonts w:asciiTheme="minorEastAsia" w:hAnsiTheme="minorEastAsia" w:hint="eastAsia"/>
        </w:rPr>
        <w:t>1</w:t>
      </w:r>
      <w:r w:rsidRPr="00DF672A">
        <w:rPr>
          <w:rFonts w:asciiTheme="minorEastAsia" w:hAnsiTheme="minorEastAsia" w:hint="eastAsia"/>
        </w:rPr>
        <w:t>语音信号的预加重和加窗</w:t>
      </w:r>
    </w:p>
    <w:p w:rsidR="00DF672A" w:rsidRPr="00DF672A" w:rsidRDefault="00DF672A" w:rsidP="00DF672A">
      <w:pPr>
        <w:rPr>
          <w:rFonts w:asciiTheme="minorEastAsia" w:hAnsiTheme="minorEastAsia"/>
        </w:rPr>
      </w:pPr>
    </w:p>
    <w:p w:rsidR="00DF672A" w:rsidRPr="00DF672A" w:rsidRDefault="00DF672A" w:rsidP="00DF672A">
      <w:pPr>
        <w:ind w:firstLineChars="200" w:firstLine="420"/>
        <w:rPr>
          <w:rFonts w:asciiTheme="minorEastAsia" w:hAnsiTheme="minorEastAsia" w:hint="eastAsia"/>
        </w:rPr>
      </w:pPr>
      <w:r w:rsidRPr="00DF672A">
        <w:rPr>
          <w:rFonts w:asciiTheme="minorEastAsia" w:hAnsiTheme="minorEastAsia" w:hint="eastAsia"/>
        </w:rPr>
        <w:t>预加重处理主要是去除声门激励和口鼻辐射的影响，预加重数字滤波H(Z)=1一KZ-1，其中是为预加重系数，接近1，本系统中k取0．95。对语音序列X(n)进行预加重，得到预加重后的语音序列x(n)： x(n)=X(n)一kX(n一</w:t>
      </w:r>
      <w:r>
        <w:rPr>
          <w:rFonts w:asciiTheme="minorEastAsia" w:hAnsiTheme="minorEastAsia" w:hint="eastAsia"/>
        </w:rPr>
        <w:t>1)</w:t>
      </w:r>
      <w:r w:rsidRPr="00DF672A">
        <w:rPr>
          <w:rFonts w:asciiTheme="minorEastAsia" w:hAnsiTheme="minorEastAsia" w:hint="eastAsia"/>
        </w:rPr>
        <w:t>(1)</w:t>
      </w:r>
    </w:p>
    <w:p w:rsidR="00DF672A" w:rsidRPr="00DF672A" w:rsidRDefault="00DF672A" w:rsidP="00DF672A">
      <w:pPr>
        <w:rPr>
          <w:rFonts w:asciiTheme="minorEastAsia" w:hAnsiTheme="minorEastAsia"/>
        </w:rPr>
      </w:pPr>
    </w:p>
    <w:p w:rsidR="00523E00" w:rsidRDefault="00DF672A" w:rsidP="00DF672A">
      <w:pPr>
        <w:ind w:firstLineChars="200" w:firstLine="420"/>
        <w:rPr>
          <w:rFonts w:asciiTheme="minorEastAsia" w:hAnsiTheme="minorEastAsia" w:hint="eastAsia"/>
        </w:rPr>
      </w:pPr>
      <w:r w:rsidRPr="00DF672A">
        <w:rPr>
          <w:rFonts w:asciiTheme="minorEastAsia" w:hAnsiTheme="minorEastAsia" w:hint="eastAsia"/>
        </w:rPr>
        <w:t>系统采用一个有限长度的汉明窗在语音序列上进行滑动，用以截取帧长为20 ms，帧移设为10 ms的语音信号，采用汉明窗可以有效减少信号特征的丢失。</w:t>
      </w:r>
    </w:p>
    <w:p w:rsidR="00523E00" w:rsidRDefault="00523E00" w:rsidP="00DF672A">
      <w:pPr>
        <w:ind w:firstLineChars="200" w:firstLine="420"/>
        <w:rPr>
          <w:rFonts w:asciiTheme="minorEastAsia" w:hAnsiTheme="minorEastAsia" w:hint="eastAsia"/>
        </w:rPr>
      </w:pPr>
    </w:p>
    <w:p w:rsidR="00DF672A" w:rsidRPr="00DF672A" w:rsidRDefault="00DF672A" w:rsidP="00DF672A">
      <w:pPr>
        <w:ind w:firstLineChars="200" w:firstLine="420"/>
        <w:rPr>
          <w:rFonts w:asciiTheme="minorEastAsia" w:hAnsiTheme="minorEastAsia" w:hint="eastAsia"/>
        </w:rPr>
      </w:pPr>
      <w:r w:rsidRPr="00DF672A">
        <w:rPr>
          <w:rFonts w:asciiTheme="minorEastAsia" w:hAnsiTheme="minorEastAsia" w:hint="eastAsia"/>
        </w:rPr>
        <w:t>3．3．2端点检测</w:t>
      </w:r>
    </w:p>
    <w:p w:rsidR="00DF672A" w:rsidRPr="00DF672A" w:rsidRDefault="00DF672A" w:rsidP="00DF672A">
      <w:pPr>
        <w:rPr>
          <w:rFonts w:asciiTheme="minorEastAsia" w:hAnsiTheme="minorEastAsia"/>
        </w:rPr>
      </w:pPr>
    </w:p>
    <w:p w:rsidR="00523E00" w:rsidRDefault="00DF672A" w:rsidP="00DF672A">
      <w:pPr>
        <w:ind w:firstLineChars="200" w:firstLine="420"/>
        <w:rPr>
          <w:rFonts w:asciiTheme="minorEastAsia" w:hAnsiTheme="minorEastAsia" w:hint="eastAsia"/>
        </w:rPr>
      </w:pPr>
      <w:r w:rsidRPr="00DF672A">
        <w:rPr>
          <w:rFonts w:asciiTheme="minorEastAsia" w:hAnsiTheme="minorEastAsia" w:hint="eastAsia"/>
        </w:rPr>
        <w:t>端点检测在词与词之间有足够时间间隙的情况下检测出词的首末点，一般采用检测短时能量分布，方程为：</w:t>
      </w:r>
    </w:p>
    <w:p w:rsidR="00DF672A" w:rsidRPr="00DF672A" w:rsidRDefault="00523E00" w:rsidP="00523E00">
      <w:pPr>
        <w:ind w:firstLineChars="200" w:firstLine="420"/>
        <w:jc w:val="center"/>
        <w:rPr>
          <w:rFonts w:asciiTheme="minorEastAsia" w:hAnsiTheme="minorEastAsia"/>
        </w:rPr>
      </w:pPr>
      <w:r>
        <w:rPr>
          <w:rFonts w:asciiTheme="minorEastAsia" w:hAnsiTheme="minorEastAsia" w:hint="eastAsia"/>
          <w:noProof/>
        </w:rPr>
        <w:drawing>
          <wp:inline distT="0" distB="0" distL="0" distR="0">
            <wp:extent cx="3914286" cy="838095"/>
            <wp:effectExtent l="19050" t="0" r="0" b="0"/>
            <wp:docPr id="4" name="图片 3"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8"/>
                    <a:stretch>
                      <a:fillRect/>
                    </a:stretch>
                  </pic:blipFill>
                  <pic:spPr>
                    <a:xfrm>
                      <a:off x="0" y="0"/>
                      <a:ext cx="3914286" cy="838095"/>
                    </a:xfrm>
                    <a:prstGeom prst="rect">
                      <a:avLst/>
                    </a:prstGeom>
                  </pic:spPr>
                </pic:pic>
              </a:graphicData>
            </a:graphic>
          </wp:inline>
        </w:drawing>
      </w:r>
    </w:p>
    <w:p w:rsidR="00DF672A" w:rsidRDefault="00DF672A" w:rsidP="00DF672A">
      <w:pPr>
        <w:ind w:firstLineChars="200" w:firstLine="420"/>
        <w:rPr>
          <w:rFonts w:asciiTheme="minorEastAsia" w:hAnsiTheme="minorEastAsia" w:hint="eastAsia"/>
        </w:rPr>
      </w:pPr>
      <w:r w:rsidRPr="00DF672A">
        <w:rPr>
          <w:rFonts w:asciiTheme="minorEastAsia" w:hAnsiTheme="minorEastAsia" w:hint="eastAsia"/>
        </w:rPr>
        <w:t>其中，x(n)为汉明窗截取语音序列，序列长度为160，所以N取160，为对于无音信号E(n)很小，而对于有音信号E(n)会迅速增大为某一数值，由此可以区分词的起始点和结束点。</w:t>
      </w:r>
    </w:p>
    <w:p w:rsidR="00DF672A" w:rsidRDefault="00DF672A" w:rsidP="00DF672A">
      <w:pPr>
        <w:ind w:firstLineChars="200" w:firstLine="420"/>
        <w:rPr>
          <w:rFonts w:asciiTheme="minorEastAsia" w:hAnsiTheme="minorEastAsia" w:hint="eastAsia"/>
        </w:rPr>
      </w:pPr>
    </w:p>
    <w:p w:rsidR="00DF672A" w:rsidRPr="00DF672A" w:rsidRDefault="00DF672A" w:rsidP="00DF672A">
      <w:pPr>
        <w:ind w:firstLineChars="200" w:firstLine="420"/>
        <w:rPr>
          <w:rFonts w:asciiTheme="minorEastAsia" w:hAnsiTheme="minorEastAsia" w:hint="eastAsia"/>
        </w:rPr>
      </w:pPr>
      <w:r w:rsidRPr="00DF672A">
        <w:rPr>
          <w:rFonts w:asciiTheme="minorEastAsia" w:hAnsiTheme="minorEastAsia" w:hint="eastAsia"/>
        </w:rPr>
        <w:t>3．3．3特征向量提取</w:t>
      </w:r>
    </w:p>
    <w:p w:rsidR="00DF672A" w:rsidRPr="00DF672A" w:rsidRDefault="00DF672A" w:rsidP="00DF672A">
      <w:pPr>
        <w:rPr>
          <w:rFonts w:asciiTheme="minorEastAsia" w:hAnsiTheme="minorEastAsia"/>
        </w:rPr>
      </w:pPr>
    </w:p>
    <w:p w:rsidR="00DF672A" w:rsidRPr="00DF672A" w:rsidRDefault="00DF672A" w:rsidP="00DF672A">
      <w:pPr>
        <w:ind w:firstLineChars="200" w:firstLine="420"/>
        <w:rPr>
          <w:rFonts w:asciiTheme="minorEastAsia" w:hAnsiTheme="minorEastAsia" w:hint="eastAsia"/>
        </w:rPr>
      </w:pPr>
      <w:r w:rsidRPr="00DF672A">
        <w:rPr>
          <w:rFonts w:asciiTheme="minorEastAsia" w:hAnsiTheme="minorEastAsia" w:hint="eastAsia"/>
        </w:rPr>
        <w:t>特征向量是提取语音信号中的有效信息，用于进一步的分析处理。目前常用的特征参数包括线性预测倒谱系数LPCC、美尔倒谱系数MFCC等。语音信号特征向量采用Mel频率倒谱系数</w:t>
      </w:r>
      <w:r w:rsidR="00523E00">
        <w:rPr>
          <w:rFonts w:asciiTheme="minorEastAsia" w:hAnsiTheme="minorEastAsia" w:hint="eastAsia"/>
        </w:rPr>
        <w:t xml:space="preserve">MFCC(Mel Frequency </w:t>
      </w:r>
      <w:r w:rsidRPr="00DF672A">
        <w:rPr>
          <w:rFonts w:asciiTheme="minorEastAsia" w:hAnsiTheme="minorEastAsia" w:hint="eastAsia"/>
        </w:rPr>
        <w:t>Cepstrum Coeficient的提取，MFCC参数是基于人的听觉特性的，他利用人听觉的临界带效应[3]，采用MEL倒谱分析技术对语音信号处理得到MEL倒谱系数矢量序列，用MEL倒谱系数表示输入语音的频谱。在语音频谱范围内设置若干个具有三角形或正弦形滤波特性的带通滤波器，然后将语音能量谱通过该滤波器组，求各个滤波器输出，对其取对数，并做离散余弦变换(DCT)，即可得到MFCC系数。MFCC系数的变换式可简化为：</w:t>
      </w:r>
    </w:p>
    <w:p w:rsidR="00DF672A" w:rsidRPr="00DF672A" w:rsidRDefault="00783AF6" w:rsidP="00783AF6">
      <w:pPr>
        <w:jc w:val="center"/>
        <w:rPr>
          <w:rFonts w:asciiTheme="minorEastAsia" w:hAnsiTheme="minorEastAsia"/>
        </w:rPr>
      </w:pPr>
      <w:r>
        <w:rPr>
          <w:rFonts w:asciiTheme="minorEastAsia" w:hAnsiTheme="minorEastAsia"/>
          <w:noProof/>
        </w:rPr>
        <w:drawing>
          <wp:inline distT="0" distB="0" distL="0" distR="0">
            <wp:extent cx="4380953" cy="914286"/>
            <wp:effectExtent l="19050" t="0" r="547" b="0"/>
            <wp:docPr id="5" name="图片 4"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9"/>
                    <a:stretch>
                      <a:fillRect/>
                    </a:stretch>
                  </pic:blipFill>
                  <pic:spPr>
                    <a:xfrm>
                      <a:off x="0" y="0"/>
                      <a:ext cx="4380953" cy="914286"/>
                    </a:xfrm>
                    <a:prstGeom prst="rect">
                      <a:avLst/>
                    </a:prstGeom>
                  </pic:spPr>
                </pic:pic>
              </a:graphicData>
            </a:graphic>
          </wp:inline>
        </w:drawing>
      </w:r>
    </w:p>
    <w:p w:rsidR="00523E00" w:rsidRDefault="00DF672A" w:rsidP="00523E00">
      <w:pPr>
        <w:ind w:firstLineChars="200" w:firstLine="420"/>
        <w:rPr>
          <w:rFonts w:asciiTheme="minorEastAsia" w:hAnsiTheme="minorEastAsia" w:hint="eastAsia"/>
        </w:rPr>
      </w:pPr>
      <w:r w:rsidRPr="00DF672A">
        <w:rPr>
          <w:rFonts w:asciiTheme="minorEastAsia" w:hAnsiTheme="minorEastAsia" w:hint="eastAsia"/>
        </w:rPr>
        <w:t>其中，i为三角滤波器的个数，本系统选P为16，F(k)为各个滤波器的输出数据，M为</w:t>
      </w:r>
      <w:r w:rsidRPr="00DF672A">
        <w:rPr>
          <w:rFonts w:asciiTheme="minorEastAsia" w:hAnsiTheme="minorEastAsia" w:hint="eastAsia"/>
        </w:rPr>
        <w:lastRenderedPageBreak/>
        <w:t>数据长度。</w:t>
      </w:r>
    </w:p>
    <w:p w:rsidR="00523E00" w:rsidRDefault="00523E00" w:rsidP="00523E00">
      <w:pPr>
        <w:ind w:firstLineChars="200" w:firstLine="420"/>
        <w:rPr>
          <w:rFonts w:asciiTheme="minorEastAsia" w:hAnsiTheme="minorEastAsia" w:hint="eastAsia"/>
        </w:rPr>
      </w:pPr>
    </w:p>
    <w:p w:rsidR="00DF672A" w:rsidRPr="00DF672A" w:rsidRDefault="00DF672A" w:rsidP="00523E00">
      <w:pPr>
        <w:ind w:firstLineChars="200" w:firstLine="420"/>
        <w:rPr>
          <w:rFonts w:asciiTheme="minorEastAsia" w:hAnsiTheme="minorEastAsia" w:hint="eastAsia"/>
        </w:rPr>
      </w:pPr>
      <w:r w:rsidRPr="00DF672A">
        <w:rPr>
          <w:rFonts w:asciiTheme="minorEastAsia" w:hAnsiTheme="minorEastAsia" w:hint="eastAsia"/>
        </w:rPr>
        <w:t>3．3．4语音信号的模式匹配和训练</w:t>
      </w:r>
    </w:p>
    <w:p w:rsidR="00DF672A" w:rsidRPr="00DF672A" w:rsidRDefault="00DF672A" w:rsidP="00DF672A">
      <w:pPr>
        <w:rPr>
          <w:rFonts w:asciiTheme="minorEastAsia" w:hAnsiTheme="minorEastAsia"/>
        </w:rPr>
      </w:pPr>
    </w:p>
    <w:p w:rsidR="00DF672A" w:rsidRPr="00DF672A" w:rsidRDefault="00DF672A" w:rsidP="00523E00">
      <w:pPr>
        <w:ind w:firstLineChars="200" w:firstLine="420"/>
        <w:rPr>
          <w:rFonts w:asciiTheme="minorEastAsia" w:hAnsiTheme="minorEastAsia" w:hint="eastAsia"/>
        </w:rPr>
      </w:pPr>
      <w:r w:rsidRPr="00DF672A">
        <w:rPr>
          <w:rFonts w:asciiTheme="minorEastAsia" w:hAnsiTheme="minorEastAsia" w:hint="eastAsia"/>
        </w:rPr>
        <w:t>模型训练即将特征向量进行训练建立模板，模式匹配即将当前特征向量与语音库中的模板进行匹配得出结果。语音库的模式匹配和训练采用隐马尔可夫模型HMM(Hidden Markov Models)，他是一种统计随机过程统计特性的概率模型一个双重随机过程，因为隐马尔可夫模型能够很好地描述语音信号的非平稳性和可变性，因此得到广泛的使用[4]。</w:t>
      </w:r>
    </w:p>
    <w:p w:rsidR="00DF672A" w:rsidRPr="00DF672A" w:rsidRDefault="00DF672A" w:rsidP="00DF672A">
      <w:pPr>
        <w:rPr>
          <w:rFonts w:asciiTheme="minorEastAsia" w:hAnsiTheme="minorEastAsia"/>
        </w:rPr>
      </w:pPr>
    </w:p>
    <w:p w:rsidR="00523E00" w:rsidRDefault="00DF672A" w:rsidP="00523E00">
      <w:pPr>
        <w:ind w:firstLineChars="200" w:firstLine="420"/>
        <w:rPr>
          <w:rFonts w:asciiTheme="minorEastAsia" w:hAnsiTheme="minorEastAsia" w:hint="eastAsia"/>
        </w:rPr>
      </w:pPr>
      <w:r w:rsidRPr="00DF672A">
        <w:rPr>
          <w:rFonts w:asciiTheme="minorEastAsia" w:hAnsiTheme="minorEastAsia" w:hint="eastAsia"/>
        </w:rPr>
        <w:t>HMM的基本算法有3种：Viterbi算法，前向一后向算法，Baum-Welch算法。本次设计使用Viterbi算法进行状态判别，将采集语音的特征向量与语音库的模型进行模式匹配。Baum-Welch算法用来解决语音信号的训练，由于模型的观测特征是帧间独立的，从而可以使用Baum-Welch算法进行HMM模型的训练。</w:t>
      </w:r>
    </w:p>
    <w:p w:rsidR="00523E00" w:rsidRDefault="00523E00" w:rsidP="00523E00">
      <w:pPr>
        <w:ind w:firstLineChars="200" w:firstLine="420"/>
        <w:rPr>
          <w:rFonts w:asciiTheme="minorEastAsia" w:hAnsiTheme="minorEastAsia" w:hint="eastAsia"/>
        </w:rPr>
      </w:pPr>
    </w:p>
    <w:p w:rsidR="00DF672A" w:rsidRPr="00DF672A" w:rsidRDefault="00DF672A" w:rsidP="00523E00">
      <w:pPr>
        <w:ind w:firstLineChars="200" w:firstLine="420"/>
        <w:rPr>
          <w:rFonts w:asciiTheme="minorEastAsia" w:hAnsiTheme="minorEastAsia" w:hint="eastAsia"/>
        </w:rPr>
      </w:pPr>
      <w:r w:rsidRPr="00DF672A">
        <w:rPr>
          <w:rFonts w:asciiTheme="minorEastAsia" w:hAnsiTheme="minorEastAsia" w:hint="eastAsia"/>
        </w:rPr>
        <w:t>3．4语音识别程序的DSP开发</w:t>
      </w:r>
    </w:p>
    <w:p w:rsidR="00DF672A" w:rsidRPr="00DF672A" w:rsidRDefault="00DF672A" w:rsidP="00DF672A">
      <w:pPr>
        <w:rPr>
          <w:rFonts w:asciiTheme="minorEastAsia" w:hAnsiTheme="minorEastAsia"/>
        </w:rPr>
      </w:pPr>
    </w:p>
    <w:p w:rsidR="00DF672A" w:rsidRPr="00DF672A" w:rsidRDefault="00DF672A" w:rsidP="00523E00">
      <w:pPr>
        <w:ind w:firstLineChars="200" w:firstLine="420"/>
        <w:rPr>
          <w:rFonts w:asciiTheme="minorEastAsia" w:hAnsiTheme="minorEastAsia" w:hint="eastAsia"/>
        </w:rPr>
      </w:pPr>
      <w:r w:rsidRPr="00DF672A">
        <w:rPr>
          <w:rFonts w:asciiTheme="minorEastAsia" w:hAnsiTheme="minorEastAsia" w:hint="eastAsia"/>
        </w:rPr>
        <w:t>DSP的开发环境为CCS3．1及。DSP／BIOS，将语音识别和训练程序分别做成模块，定义为不同的函数，在程序中调用。定义语音识别器函数为int Recognizer(int Micin)，识别结果输出函数为int Result(void)，语音训练器函数为int Train(int Tmode，int Audiod)，动作指令输入函数为int Keyin(int Action[5])。</w:t>
      </w:r>
    </w:p>
    <w:p w:rsidR="00DF672A" w:rsidRPr="00DF672A" w:rsidRDefault="00DF672A" w:rsidP="00DF672A">
      <w:pPr>
        <w:rPr>
          <w:rFonts w:asciiTheme="minorEastAsia" w:hAnsiTheme="minorEastAsia"/>
        </w:rPr>
      </w:pPr>
    </w:p>
    <w:p w:rsidR="00DF672A" w:rsidRDefault="00DF672A" w:rsidP="00523E00">
      <w:pPr>
        <w:ind w:firstLineChars="200" w:firstLine="420"/>
        <w:rPr>
          <w:rFonts w:asciiTheme="minorEastAsia" w:hAnsiTheme="minorEastAsia" w:hint="eastAsia"/>
        </w:rPr>
      </w:pPr>
      <w:r w:rsidRPr="00DF672A">
        <w:rPr>
          <w:rFonts w:asciiTheme="minorEastAsia" w:hAnsiTheme="minorEastAsia" w:hint="eastAsia"/>
        </w:rPr>
        <w:t>语音识别器的作用是将当前语音输入变换成语音特征向量，并对语音库的模板进行匹配并输出结果，语音应答输出函数将获取的语音识别结果对应的语音应答输出，语音训练是将多个不同年龄、不同性别、不同口音的人语音指令输入转化为训练库的模板。为防止样本错误，每个人的语音指令需要训练2次，对于2次输入用用欧氏距离去进行模式匹配，若2次输入相似度达到95％，则加入样本集。语音应答输入函数是为每个语音库中模板输入对立的语音输出，以达到语言应答目的。系统工作状态为执行语言识别子程序，训练时执行外部中断，执行训练函数，取得数据库模板，训练完毕返回。程序框图如图3所示。</w:t>
      </w:r>
    </w:p>
    <w:p w:rsidR="00783AF6" w:rsidRPr="00DF672A" w:rsidRDefault="00783AF6" w:rsidP="00783AF6">
      <w:pPr>
        <w:ind w:firstLineChars="200" w:firstLine="420"/>
        <w:jc w:val="center"/>
        <w:rPr>
          <w:rFonts w:asciiTheme="minorEastAsia" w:hAnsiTheme="minorEastAsia" w:hint="eastAsia"/>
        </w:rPr>
      </w:pPr>
      <w:r>
        <w:rPr>
          <w:rFonts w:asciiTheme="minorEastAsia" w:hAnsiTheme="minorEastAsia" w:hint="eastAsia"/>
          <w:noProof/>
        </w:rPr>
        <w:drawing>
          <wp:inline distT="0" distB="0" distL="0" distR="0">
            <wp:extent cx="3748020" cy="3107734"/>
            <wp:effectExtent l="19050" t="0" r="4830" b="0"/>
            <wp:docPr id="6" name="图片 5"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0"/>
                    <a:stretch>
                      <a:fillRect/>
                    </a:stretch>
                  </pic:blipFill>
                  <pic:spPr>
                    <a:xfrm>
                      <a:off x="0" y="0"/>
                      <a:ext cx="3747332" cy="3107164"/>
                    </a:xfrm>
                    <a:prstGeom prst="rect">
                      <a:avLst/>
                    </a:prstGeom>
                  </pic:spPr>
                </pic:pic>
              </a:graphicData>
            </a:graphic>
          </wp:inline>
        </w:drawing>
      </w:r>
    </w:p>
    <w:p w:rsidR="00DF672A" w:rsidRPr="00DF672A" w:rsidRDefault="00DF672A" w:rsidP="00DF672A">
      <w:pPr>
        <w:rPr>
          <w:rFonts w:asciiTheme="minorEastAsia" w:hAnsiTheme="minorEastAsia"/>
        </w:rPr>
      </w:pPr>
    </w:p>
    <w:p w:rsidR="00523E00" w:rsidRDefault="00DF672A" w:rsidP="00523E00">
      <w:pPr>
        <w:ind w:firstLineChars="200" w:firstLine="420"/>
        <w:rPr>
          <w:rFonts w:asciiTheme="minorEastAsia" w:hAnsiTheme="minorEastAsia" w:hint="eastAsia"/>
        </w:rPr>
      </w:pPr>
      <w:r w:rsidRPr="00DF672A">
        <w:rPr>
          <w:rFonts w:asciiTheme="minorEastAsia" w:hAnsiTheme="minorEastAsia" w:hint="eastAsia"/>
        </w:rPr>
        <w:t>4机器人的动作控制系统设计</w:t>
      </w:r>
    </w:p>
    <w:p w:rsidR="00DF672A" w:rsidRPr="00DF672A" w:rsidRDefault="00DF672A" w:rsidP="00523E00">
      <w:pPr>
        <w:ind w:firstLineChars="200" w:firstLine="420"/>
        <w:rPr>
          <w:rFonts w:asciiTheme="minorEastAsia" w:hAnsiTheme="minorEastAsia" w:hint="eastAsia"/>
        </w:rPr>
      </w:pPr>
      <w:r w:rsidRPr="00DF672A">
        <w:rPr>
          <w:rFonts w:asciiTheme="minorEastAsia" w:hAnsiTheme="minorEastAsia" w:hint="eastAsia"/>
        </w:rPr>
        <w:t>4．1</w:t>
      </w:r>
      <w:r w:rsidR="00523E00">
        <w:rPr>
          <w:rFonts w:asciiTheme="minorEastAsia" w:hAnsiTheme="minorEastAsia" w:hint="eastAsia"/>
        </w:rPr>
        <w:t xml:space="preserve"> </w:t>
      </w:r>
      <w:r w:rsidRPr="00DF672A">
        <w:rPr>
          <w:rFonts w:asciiTheme="minorEastAsia" w:hAnsiTheme="minorEastAsia" w:hint="eastAsia"/>
        </w:rPr>
        <w:t>FPGA逻辑设计</w:t>
      </w:r>
    </w:p>
    <w:p w:rsidR="00DF672A" w:rsidRPr="00DF672A" w:rsidRDefault="00DF672A" w:rsidP="00DF672A">
      <w:pPr>
        <w:rPr>
          <w:rFonts w:asciiTheme="minorEastAsia" w:hAnsiTheme="minorEastAsia"/>
        </w:rPr>
      </w:pPr>
    </w:p>
    <w:p w:rsidR="00DF672A" w:rsidRPr="00DF672A" w:rsidRDefault="00DF672A" w:rsidP="00523E00">
      <w:pPr>
        <w:ind w:firstLineChars="200" w:firstLine="420"/>
        <w:rPr>
          <w:rFonts w:asciiTheme="minorEastAsia" w:hAnsiTheme="minorEastAsia" w:hint="eastAsia"/>
        </w:rPr>
      </w:pPr>
      <w:r w:rsidRPr="00DF672A">
        <w:rPr>
          <w:rFonts w:asciiTheme="minorEastAsia" w:hAnsiTheme="minorEastAsia" w:hint="eastAsia"/>
        </w:rPr>
        <w:t>系统通过语音控制机器人头部动作，头部运动分为上下和左右运动2个自由度，需要2个步进电机控制，DSF完成语音识别以后，输出相应的动作指令，动作执行结束后，DSP发出归零指令，头部回到初试状态。FPGA的作用是提供DSP接口逻辑，设置存储DSP指令的RAM块，同时产生步进电机驱动脉冲控制步进电机转动方向和角度。</w:t>
      </w:r>
    </w:p>
    <w:p w:rsidR="00DF672A" w:rsidRPr="00DF672A" w:rsidRDefault="00DF672A" w:rsidP="00DF672A">
      <w:pPr>
        <w:rPr>
          <w:rFonts w:asciiTheme="minorEastAsia" w:hAnsiTheme="minorEastAsia"/>
        </w:rPr>
      </w:pPr>
    </w:p>
    <w:p w:rsidR="00DF672A" w:rsidRDefault="00DF672A" w:rsidP="00523E00">
      <w:pPr>
        <w:ind w:firstLineChars="200" w:firstLine="420"/>
        <w:rPr>
          <w:rFonts w:asciiTheme="minorEastAsia" w:hAnsiTheme="minorEastAsia" w:hint="eastAsia"/>
        </w:rPr>
      </w:pPr>
      <w:r w:rsidRPr="00DF672A">
        <w:rPr>
          <w:rFonts w:asciiTheme="minorEastAsia" w:hAnsiTheme="minorEastAsia" w:hint="eastAsia"/>
        </w:rPr>
        <w:t>FPGA器件为动作指令控制单元，设计采用FLEXlOKE芯片，接收DSP数据后并行控制2路步进电机。FPGA内部结构逻辑如图4所示，FPGA内部设置2个元件为电机脉冲发生器，控制电机的工作脉冲以及正反转。AO～A7为DSP数据输入端口，WR为数据写端口，P1，P2为2个步进电机驱动芯片脉冲输入口，L1，L2为电机正反转控制口，ENABLE为使能信号。</w:t>
      </w:r>
    </w:p>
    <w:p w:rsidR="00DF672A" w:rsidRPr="00DF672A" w:rsidRDefault="00783AF6" w:rsidP="00783AF6">
      <w:pPr>
        <w:ind w:firstLineChars="200" w:firstLine="420"/>
        <w:jc w:val="center"/>
        <w:rPr>
          <w:rFonts w:asciiTheme="minorEastAsia" w:hAnsiTheme="minorEastAsia"/>
        </w:rPr>
      </w:pPr>
      <w:r>
        <w:rPr>
          <w:rFonts w:asciiTheme="minorEastAsia" w:hAnsiTheme="minorEastAsia" w:hint="eastAsia"/>
          <w:noProof/>
        </w:rPr>
        <w:drawing>
          <wp:inline distT="0" distB="0" distL="0" distR="0">
            <wp:extent cx="3714286" cy="2923810"/>
            <wp:effectExtent l="19050" t="0" r="464" b="0"/>
            <wp:docPr id="7" name="图片 6"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1"/>
                    <a:stretch>
                      <a:fillRect/>
                    </a:stretch>
                  </pic:blipFill>
                  <pic:spPr>
                    <a:xfrm>
                      <a:off x="0" y="0"/>
                      <a:ext cx="3714286" cy="2923810"/>
                    </a:xfrm>
                    <a:prstGeom prst="rect">
                      <a:avLst/>
                    </a:prstGeom>
                  </pic:spPr>
                </pic:pic>
              </a:graphicData>
            </a:graphic>
          </wp:inline>
        </w:drawing>
      </w:r>
    </w:p>
    <w:p w:rsidR="00DF672A" w:rsidRDefault="00DF672A" w:rsidP="00523E00">
      <w:pPr>
        <w:ind w:firstLineChars="200" w:firstLine="420"/>
        <w:rPr>
          <w:rFonts w:asciiTheme="minorEastAsia" w:hAnsiTheme="minorEastAsia" w:hint="eastAsia"/>
        </w:rPr>
      </w:pPr>
      <w:r w:rsidRPr="00DF672A">
        <w:rPr>
          <w:rFonts w:asciiTheme="minorEastAsia" w:hAnsiTheme="minorEastAsia" w:hint="eastAsia"/>
        </w:rPr>
        <w:t>RAM1和RAM2分别为2个步进电机的指令寄存器，电机脉冲发生器发出与RAM中相应数量的方波脉冲。DSP通过DO～D8数据端输出8位指令，其中。D8为RAM选择，为1时选择RAM1，为0时选择RAM0，DO～D7为输出电机角度，电极上下和左右旋转角度为120°，精度为1°，初始值都为60°，DO～D7的范围为00000000～11111000，初始值为00111100。FPGA作为步进脉冲发生器，通过时钟周期配置控制电机转速，与初始值对应坐标决定正反转。系统动作指令程序如图5所示。</w:t>
      </w:r>
    </w:p>
    <w:p w:rsidR="00DF672A" w:rsidRPr="00DF672A" w:rsidRDefault="00783AF6" w:rsidP="00783AF6">
      <w:pPr>
        <w:ind w:firstLineChars="200" w:firstLine="420"/>
        <w:jc w:val="center"/>
        <w:rPr>
          <w:rFonts w:asciiTheme="minorEastAsia" w:hAnsiTheme="minorEastAsia"/>
        </w:rPr>
      </w:pPr>
      <w:r>
        <w:rPr>
          <w:rFonts w:asciiTheme="minorEastAsia" w:hAnsiTheme="minorEastAsia" w:hint="eastAsia"/>
          <w:noProof/>
        </w:rPr>
        <w:lastRenderedPageBreak/>
        <w:drawing>
          <wp:inline distT="0" distB="0" distL="0" distR="0">
            <wp:extent cx="3590476" cy="3371429"/>
            <wp:effectExtent l="19050" t="0" r="0" b="0"/>
            <wp:docPr id="8" name="图片 7"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2"/>
                    <a:stretch>
                      <a:fillRect/>
                    </a:stretch>
                  </pic:blipFill>
                  <pic:spPr>
                    <a:xfrm>
                      <a:off x="0" y="0"/>
                      <a:ext cx="3590476" cy="3371429"/>
                    </a:xfrm>
                    <a:prstGeom prst="rect">
                      <a:avLst/>
                    </a:prstGeom>
                  </pic:spPr>
                </pic:pic>
              </a:graphicData>
            </a:graphic>
          </wp:inline>
        </w:drawing>
      </w:r>
    </w:p>
    <w:p w:rsidR="00523E00" w:rsidRDefault="00DF672A" w:rsidP="00523E00">
      <w:pPr>
        <w:ind w:firstLineChars="200" w:firstLine="420"/>
        <w:rPr>
          <w:rFonts w:asciiTheme="minorEastAsia" w:hAnsiTheme="minorEastAsia" w:hint="eastAsia"/>
        </w:rPr>
      </w:pPr>
      <w:r w:rsidRPr="00DF672A">
        <w:rPr>
          <w:rFonts w:asciiTheme="minorEastAsia" w:hAnsiTheme="minorEastAsia" w:hint="eastAsia"/>
        </w:rPr>
        <w:t>其中R1为DSP指令寄存器，R2为当前坐标寄存器，通过DSP的输出坐标与FPGA的当前坐标进行差值运算来确定步进电机的旋转方向和旋转角度，优点是可以根据新的输入指令的变化，结束当前动作以运行新的指令，指令执行完毕后，系统清零，步进电机回到初始状态。</w:t>
      </w:r>
    </w:p>
    <w:p w:rsidR="00523E00" w:rsidRDefault="00523E00" w:rsidP="00523E00">
      <w:pPr>
        <w:ind w:firstLineChars="200" w:firstLine="420"/>
        <w:rPr>
          <w:rFonts w:asciiTheme="minorEastAsia" w:hAnsiTheme="minorEastAsia" w:hint="eastAsia"/>
        </w:rPr>
      </w:pPr>
    </w:p>
    <w:p w:rsidR="00DF672A" w:rsidRPr="00DF672A" w:rsidRDefault="00DF672A" w:rsidP="00523E00">
      <w:pPr>
        <w:ind w:firstLineChars="200" w:firstLine="420"/>
        <w:rPr>
          <w:rFonts w:asciiTheme="minorEastAsia" w:hAnsiTheme="minorEastAsia" w:hint="eastAsia"/>
        </w:rPr>
      </w:pPr>
      <w:r w:rsidRPr="00DF672A">
        <w:rPr>
          <w:rFonts w:asciiTheme="minorEastAsia" w:hAnsiTheme="minorEastAsia" w:hint="eastAsia"/>
        </w:rPr>
        <w:t>4．2 FPGA逻辑仿真</w:t>
      </w:r>
    </w:p>
    <w:p w:rsidR="00DF672A" w:rsidRPr="00DF672A" w:rsidRDefault="00DF672A" w:rsidP="00DF672A">
      <w:pPr>
        <w:rPr>
          <w:rFonts w:asciiTheme="minorEastAsia" w:hAnsiTheme="minorEastAsia"/>
        </w:rPr>
      </w:pPr>
    </w:p>
    <w:p w:rsidR="00523E00" w:rsidRDefault="00DF672A" w:rsidP="00523E00">
      <w:pPr>
        <w:ind w:firstLineChars="250" w:firstLine="525"/>
        <w:rPr>
          <w:rFonts w:asciiTheme="minorEastAsia" w:hAnsiTheme="minorEastAsia" w:hint="eastAsia"/>
        </w:rPr>
      </w:pPr>
      <w:r w:rsidRPr="00DF672A">
        <w:rPr>
          <w:rFonts w:asciiTheme="minorEastAsia" w:hAnsiTheme="minorEastAsia" w:hint="eastAsia"/>
        </w:rPr>
        <w:t>FPGA以MAX-PLUSⅡ开发平台，用语言为VHDL语言对上述逻辑功能进行设计，并通过JTAG接口进行了调试，FLEXl0KE芯片能够根据DSP输出指令输出正确的正反转信号和脉冲波形。</w:t>
      </w:r>
    </w:p>
    <w:p w:rsidR="00523E00" w:rsidRDefault="00523E00" w:rsidP="00523E00">
      <w:pPr>
        <w:ind w:firstLineChars="250" w:firstLine="525"/>
        <w:rPr>
          <w:rFonts w:asciiTheme="minorEastAsia" w:hAnsiTheme="minorEastAsia" w:hint="eastAsia"/>
        </w:rPr>
      </w:pPr>
    </w:p>
    <w:p w:rsidR="00DF672A" w:rsidRPr="00DF672A" w:rsidRDefault="00DF672A" w:rsidP="00523E00">
      <w:pPr>
        <w:ind w:firstLineChars="250" w:firstLine="525"/>
        <w:rPr>
          <w:rFonts w:asciiTheme="minorEastAsia" w:hAnsiTheme="minorEastAsia" w:hint="eastAsia"/>
        </w:rPr>
      </w:pPr>
      <w:r w:rsidRPr="00DF672A">
        <w:rPr>
          <w:rFonts w:asciiTheme="minorEastAsia" w:hAnsiTheme="minorEastAsia" w:hint="eastAsia"/>
        </w:rPr>
        <w:t>4．3 步进电机驱动设计</w:t>
      </w:r>
    </w:p>
    <w:p w:rsidR="00DF672A" w:rsidRPr="00DF672A" w:rsidRDefault="00DF672A" w:rsidP="00DF672A">
      <w:pPr>
        <w:rPr>
          <w:rFonts w:asciiTheme="minorEastAsia" w:hAnsiTheme="minorEastAsia"/>
        </w:rPr>
      </w:pPr>
    </w:p>
    <w:p w:rsidR="00DF672A" w:rsidRPr="00DF672A" w:rsidRDefault="00DF672A" w:rsidP="00523E00">
      <w:pPr>
        <w:ind w:firstLineChars="200" w:firstLine="420"/>
        <w:rPr>
          <w:rFonts w:asciiTheme="minorEastAsia" w:hAnsiTheme="minorEastAsia" w:hint="eastAsia"/>
        </w:rPr>
      </w:pPr>
      <w:r w:rsidRPr="00DF672A">
        <w:rPr>
          <w:rFonts w:asciiTheme="minorEastAsia" w:hAnsiTheme="minorEastAsia" w:hint="eastAsia"/>
        </w:rPr>
        <w:t>FPGA通过P1，L1，P2，L2输出控制控制步进电机驱动芯片。步进电机驱动采用的是东芝公司生产的单片正弦细分二相步进电机驱动专用芯片TA8435H，FPGA与TA8435H电路连接如图6。</w:t>
      </w:r>
    </w:p>
    <w:p w:rsidR="00DF672A" w:rsidRPr="00DF672A" w:rsidRDefault="00783AF6" w:rsidP="00783AF6">
      <w:pPr>
        <w:jc w:val="center"/>
        <w:rPr>
          <w:rFonts w:asciiTheme="minorEastAsia" w:hAnsiTheme="minorEastAsia"/>
        </w:rPr>
      </w:pPr>
      <w:r>
        <w:rPr>
          <w:rFonts w:asciiTheme="minorEastAsia" w:hAnsiTheme="minorEastAsia"/>
          <w:noProof/>
        </w:rPr>
        <w:lastRenderedPageBreak/>
        <w:drawing>
          <wp:inline distT="0" distB="0" distL="0" distR="0">
            <wp:extent cx="3666667" cy="3380953"/>
            <wp:effectExtent l="19050" t="0" r="0" b="0"/>
            <wp:docPr id="9" name="图片 8"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13"/>
                    <a:stretch>
                      <a:fillRect/>
                    </a:stretch>
                  </pic:blipFill>
                  <pic:spPr>
                    <a:xfrm>
                      <a:off x="0" y="0"/>
                      <a:ext cx="3666667" cy="3380953"/>
                    </a:xfrm>
                    <a:prstGeom prst="rect">
                      <a:avLst/>
                    </a:prstGeom>
                  </pic:spPr>
                </pic:pic>
              </a:graphicData>
            </a:graphic>
          </wp:inline>
        </w:drawing>
      </w:r>
    </w:p>
    <w:p w:rsidR="00523E00" w:rsidRDefault="00DF672A" w:rsidP="00523E00">
      <w:pPr>
        <w:ind w:firstLineChars="200" w:firstLine="420"/>
        <w:rPr>
          <w:rFonts w:asciiTheme="minorEastAsia" w:hAnsiTheme="minorEastAsia" w:hint="eastAsia"/>
        </w:rPr>
      </w:pPr>
      <w:r w:rsidRPr="00DF672A">
        <w:rPr>
          <w:rFonts w:asciiTheme="minorEastAsia" w:hAnsiTheme="minorEastAsia" w:hint="eastAsia"/>
        </w:rPr>
        <w:t>由于FLEX1OKE和TMS320VC5509工作电压为3．3 V，而TA8435H为5 V和25 V，所以管脚连接使用光电耦合器件TLP521，使两边电压隔离。CLK1为时钟输入脚，CW／CCW为正反转控制脚，A，A，B，B为二相步进电机输入。</w:t>
      </w:r>
    </w:p>
    <w:p w:rsidR="00523E00" w:rsidRDefault="00523E00" w:rsidP="00523E00">
      <w:pPr>
        <w:ind w:firstLineChars="200" w:firstLine="420"/>
        <w:rPr>
          <w:rFonts w:asciiTheme="minorEastAsia" w:hAnsiTheme="minorEastAsia" w:hint="eastAsia"/>
        </w:rPr>
      </w:pPr>
    </w:p>
    <w:p w:rsidR="00DF672A" w:rsidRPr="00DF672A" w:rsidRDefault="00DF672A" w:rsidP="00523E00">
      <w:pPr>
        <w:ind w:firstLineChars="200" w:firstLine="420"/>
        <w:rPr>
          <w:rFonts w:asciiTheme="minorEastAsia" w:hAnsiTheme="minorEastAsia" w:hint="eastAsia"/>
        </w:rPr>
      </w:pPr>
      <w:r w:rsidRPr="00DF672A">
        <w:rPr>
          <w:rFonts w:asciiTheme="minorEastAsia" w:hAnsiTheme="minorEastAsia" w:hint="eastAsia"/>
        </w:rPr>
        <w:t>5 结 语</w:t>
      </w:r>
    </w:p>
    <w:p w:rsidR="00DF672A" w:rsidRPr="00DF672A" w:rsidRDefault="00DF672A" w:rsidP="00DF672A">
      <w:pPr>
        <w:rPr>
          <w:rFonts w:asciiTheme="minorEastAsia" w:hAnsiTheme="minorEastAsia"/>
        </w:rPr>
      </w:pPr>
    </w:p>
    <w:p w:rsidR="00DF672A" w:rsidRPr="00DF672A" w:rsidRDefault="00DF672A" w:rsidP="00523E00">
      <w:pPr>
        <w:ind w:firstLineChars="200" w:firstLine="420"/>
        <w:rPr>
          <w:rFonts w:asciiTheme="minorEastAsia" w:hAnsiTheme="minorEastAsia" w:hint="eastAsia"/>
        </w:rPr>
      </w:pPr>
      <w:r w:rsidRPr="00DF672A">
        <w:rPr>
          <w:rFonts w:asciiTheme="minorEastAsia" w:hAnsiTheme="minorEastAsia" w:hint="eastAsia"/>
        </w:rPr>
        <w:t>系统充分利用了DSP的高处理速度和可扩展的片外存储空间，具有高速、实时、识别率高的特点并支持大的语音库，FPGA的使用使系统电路获得简化，一片FLEXl0KE芯片可以完成2个步进电机的时序控制。虽然在处理速度和语音库的存储容量上与PC机系统具有一定的差距，但在机器人的微型化、低功耗和特定功能实现上，以DSP和FPGA为核心的嵌入式系统无疑具有广阔的前景。</w:t>
      </w:r>
    </w:p>
    <w:p w:rsidR="0033507E" w:rsidRPr="00DF672A" w:rsidRDefault="0033507E" w:rsidP="00DF672A">
      <w:pPr>
        <w:rPr>
          <w:rFonts w:asciiTheme="minorEastAsia" w:hAnsiTheme="minorEastAsia"/>
        </w:rPr>
      </w:pPr>
    </w:p>
    <w:sectPr w:rsidR="0033507E" w:rsidRPr="00DF67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07E" w:rsidRDefault="0033507E" w:rsidP="00DF672A">
      <w:r>
        <w:separator/>
      </w:r>
    </w:p>
  </w:endnote>
  <w:endnote w:type="continuationSeparator" w:id="1">
    <w:p w:rsidR="0033507E" w:rsidRDefault="0033507E" w:rsidP="00DF67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07E" w:rsidRDefault="0033507E" w:rsidP="00DF672A">
      <w:r>
        <w:separator/>
      </w:r>
    </w:p>
  </w:footnote>
  <w:footnote w:type="continuationSeparator" w:id="1">
    <w:p w:rsidR="0033507E" w:rsidRDefault="0033507E" w:rsidP="00DF67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672A"/>
    <w:rsid w:val="0033507E"/>
    <w:rsid w:val="00523E00"/>
    <w:rsid w:val="00783AF6"/>
    <w:rsid w:val="00DF67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67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672A"/>
    <w:rPr>
      <w:sz w:val="18"/>
      <w:szCs w:val="18"/>
    </w:rPr>
  </w:style>
  <w:style w:type="paragraph" w:styleId="a4">
    <w:name w:val="footer"/>
    <w:basedOn w:val="a"/>
    <w:link w:val="Char0"/>
    <w:uiPriority w:val="99"/>
    <w:semiHidden/>
    <w:unhideWhenUsed/>
    <w:rsid w:val="00DF67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672A"/>
    <w:rPr>
      <w:sz w:val="18"/>
      <w:szCs w:val="18"/>
    </w:rPr>
  </w:style>
  <w:style w:type="paragraph" w:styleId="a5">
    <w:name w:val="Balloon Text"/>
    <w:basedOn w:val="a"/>
    <w:link w:val="Char1"/>
    <w:uiPriority w:val="99"/>
    <w:semiHidden/>
    <w:unhideWhenUsed/>
    <w:rsid w:val="00DF672A"/>
    <w:rPr>
      <w:sz w:val="18"/>
      <w:szCs w:val="18"/>
    </w:rPr>
  </w:style>
  <w:style w:type="character" w:customStyle="1" w:styleId="Char1">
    <w:name w:val="批注框文本 Char"/>
    <w:basedOn w:val="a0"/>
    <w:link w:val="a5"/>
    <w:uiPriority w:val="99"/>
    <w:semiHidden/>
    <w:rsid w:val="00DF672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691</Words>
  <Characters>3944</Characters>
  <Application>Microsoft Office Word</Application>
  <DocSecurity>0</DocSecurity>
  <Lines>32</Lines>
  <Paragraphs>9</Paragraphs>
  <ScaleCrop>false</ScaleCrop>
  <Company>微软中国</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2015-05-08T09:22:00Z</dcterms:created>
  <dcterms:modified xsi:type="dcterms:W3CDTF">2015-05-08T09:39:00Z</dcterms:modified>
</cp:coreProperties>
</file>