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AE" w:rsidRPr="00C05DD8" w:rsidRDefault="00975E41" w:rsidP="00C05DD8">
      <w:pPr>
        <w:pStyle w:val="1"/>
        <w:jc w:val="center"/>
        <w:rPr>
          <w:kern w:val="0"/>
        </w:rPr>
      </w:pPr>
      <w:r w:rsidRPr="00C05DD8">
        <w:rPr>
          <w:rFonts w:hint="eastAsia"/>
          <w:kern w:val="0"/>
        </w:rPr>
        <w:t>电弧传感器技术在焊缝跟踪中的应用</w:t>
      </w:r>
    </w:p>
    <w:p w:rsidR="00170721" w:rsidRPr="008F748D" w:rsidRDefault="00170721" w:rsidP="008F748D">
      <w:pPr>
        <w:ind w:firstLineChars="200" w:firstLine="480"/>
        <w:rPr>
          <w:kern w:val="0"/>
          <w:sz w:val="24"/>
          <w:szCs w:val="24"/>
        </w:rPr>
      </w:pPr>
      <w:r w:rsidRPr="008F748D">
        <w:rPr>
          <w:kern w:val="0"/>
          <w:sz w:val="24"/>
          <w:szCs w:val="24"/>
        </w:rPr>
        <w:t>焊缝跟踪的实质就是使焊接电弧对准焊接位置从而保证焊接接头成形和焊接质量，它通过传感器检测电弧偏离焊缝的信息，并经自动控制系统调节电弧与焊缝的相对位置，使偏离减小，直到消失。因此一套结构简单、工作可靠、灵敏度高的焊缝跟踪传感器，对于高度自动化的焊接机器人至关重要。</w:t>
      </w:r>
    </w:p>
    <w:p w:rsidR="00975E41" w:rsidRPr="008F748D" w:rsidRDefault="00975E41" w:rsidP="00C05DD8">
      <w:pPr>
        <w:rPr>
          <w:kern w:val="0"/>
          <w:sz w:val="24"/>
          <w:szCs w:val="24"/>
        </w:rPr>
      </w:pPr>
    </w:p>
    <w:p w:rsidR="00170721" w:rsidRPr="008F748D" w:rsidRDefault="00170721" w:rsidP="008F748D">
      <w:pPr>
        <w:ind w:firstLineChars="200" w:firstLine="480"/>
        <w:rPr>
          <w:kern w:val="0"/>
          <w:sz w:val="24"/>
          <w:szCs w:val="24"/>
        </w:rPr>
      </w:pPr>
      <w:r w:rsidRPr="008F748D">
        <w:rPr>
          <w:kern w:val="0"/>
          <w:sz w:val="24"/>
          <w:szCs w:val="24"/>
        </w:rPr>
        <w:t>根据传感器的特性，焊缝跟踪传感器可分为以下几种类型：电弧传感器、电磁感应式传感器、光电式传感器及机械传感器等，其中电弧传感器作为一种实时传感的器件与其他类型的传感器相比，具有结构较简单、成本低和响应快等特点，是焊缝跟踪传感器的一个重要发展方向。</w:t>
      </w:r>
    </w:p>
    <w:p w:rsidR="00975E41" w:rsidRPr="008F748D" w:rsidRDefault="00975E41" w:rsidP="00C05DD8">
      <w:pPr>
        <w:rPr>
          <w:kern w:val="0"/>
          <w:sz w:val="24"/>
          <w:szCs w:val="24"/>
        </w:rPr>
      </w:pPr>
    </w:p>
    <w:p w:rsidR="00170721" w:rsidRPr="008F748D" w:rsidRDefault="00170721" w:rsidP="008F748D">
      <w:pPr>
        <w:ind w:firstLineChars="200" w:firstLine="480"/>
        <w:rPr>
          <w:kern w:val="0"/>
          <w:sz w:val="24"/>
          <w:szCs w:val="24"/>
        </w:rPr>
      </w:pPr>
      <w:r w:rsidRPr="008F748D">
        <w:rPr>
          <w:kern w:val="0"/>
          <w:sz w:val="24"/>
          <w:szCs w:val="24"/>
        </w:rPr>
        <w:t>1.</w:t>
      </w:r>
      <w:r w:rsidRPr="008F748D">
        <w:rPr>
          <w:kern w:val="0"/>
          <w:sz w:val="24"/>
          <w:szCs w:val="24"/>
        </w:rPr>
        <w:t>电弧传感器的特性</w:t>
      </w:r>
    </w:p>
    <w:p w:rsidR="00975E41" w:rsidRPr="008F748D" w:rsidRDefault="00975E41" w:rsidP="00C05DD8">
      <w:pPr>
        <w:rPr>
          <w:kern w:val="0"/>
          <w:sz w:val="24"/>
          <w:szCs w:val="24"/>
        </w:rPr>
      </w:pPr>
    </w:p>
    <w:p w:rsidR="00170721" w:rsidRPr="008F748D" w:rsidRDefault="00170721" w:rsidP="008F748D">
      <w:pPr>
        <w:ind w:firstLineChars="200" w:firstLine="480"/>
        <w:rPr>
          <w:kern w:val="0"/>
          <w:sz w:val="24"/>
          <w:szCs w:val="24"/>
        </w:rPr>
      </w:pPr>
      <w:r w:rsidRPr="008F748D">
        <w:rPr>
          <w:kern w:val="0"/>
          <w:sz w:val="24"/>
          <w:szCs w:val="24"/>
        </w:rPr>
        <w:t>电弧传感器有其独特的优势：</w:t>
      </w:r>
      <w:r w:rsidRPr="008F748D">
        <w:rPr>
          <w:rFonts w:ascii="宋体" w:hAnsi="宋体" w:cs="宋体" w:hint="eastAsia"/>
          <w:kern w:val="0"/>
          <w:sz w:val="24"/>
          <w:szCs w:val="24"/>
        </w:rPr>
        <w:t>①</w:t>
      </w:r>
      <w:r w:rsidRPr="008F748D">
        <w:rPr>
          <w:kern w:val="0"/>
          <w:sz w:val="24"/>
          <w:szCs w:val="24"/>
        </w:rPr>
        <w:t>检测点就是焊接点，不存在传感器先行的问题，是完全实时的传感器。</w:t>
      </w:r>
      <w:r w:rsidRPr="008F748D">
        <w:rPr>
          <w:rFonts w:ascii="宋体" w:hAnsi="宋体" w:cs="宋体" w:hint="eastAsia"/>
          <w:kern w:val="0"/>
          <w:sz w:val="24"/>
          <w:szCs w:val="24"/>
        </w:rPr>
        <w:t>②</w:t>
      </w:r>
      <w:r w:rsidRPr="008F748D">
        <w:rPr>
          <w:kern w:val="0"/>
          <w:sz w:val="24"/>
          <w:szCs w:val="24"/>
        </w:rPr>
        <w:t>由于电弧本身作为传感器，所以不受焊丝弯曲引起电弧偏移的影响。</w:t>
      </w:r>
      <w:r w:rsidRPr="008F748D">
        <w:rPr>
          <w:rFonts w:ascii="宋体" w:hAnsi="宋体" w:cs="宋体" w:hint="eastAsia"/>
          <w:kern w:val="0"/>
          <w:sz w:val="24"/>
          <w:szCs w:val="24"/>
        </w:rPr>
        <w:t>③</w:t>
      </w:r>
      <w:r w:rsidRPr="008F748D">
        <w:rPr>
          <w:kern w:val="0"/>
          <w:sz w:val="24"/>
          <w:szCs w:val="24"/>
        </w:rPr>
        <w:t>不仅可以跟踪传感，保证焊接参数的稳定，而且还可以改善焊缝的成形效果。</w:t>
      </w:r>
      <w:r w:rsidRPr="008F748D">
        <w:rPr>
          <w:rFonts w:ascii="宋体" w:hAnsi="宋体" w:cs="宋体" w:hint="eastAsia"/>
          <w:kern w:val="0"/>
          <w:sz w:val="24"/>
          <w:szCs w:val="24"/>
        </w:rPr>
        <w:t>④</w:t>
      </w:r>
      <w:r w:rsidRPr="008F748D">
        <w:rPr>
          <w:kern w:val="0"/>
          <w:sz w:val="24"/>
          <w:szCs w:val="24"/>
        </w:rPr>
        <w:t>抗光、电磁、热的干扰，使用寿命长。</w:t>
      </w:r>
    </w:p>
    <w:p w:rsidR="00975E41" w:rsidRPr="008F748D" w:rsidRDefault="00975E41" w:rsidP="00C05DD8">
      <w:pPr>
        <w:rPr>
          <w:kern w:val="0"/>
          <w:sz w:val="24"/>
          <w:szCs w:val="24"/>
        </w:rPr>
      </w:pPr>
    </w:p>
    <w:p w:rsidR="00170721" w:rsidRPr="008F748D" w:rsidRDefault="00170721" w:rsidP="008F748D">
      <w:pPr>
        <w:ind w:firstLineChars="200" w:firstLine="480"/>
        <w:rPr>
          <w:kern w:val="0"/>
          <w:sz w:val="24"/>
          <w:szCs w:val="24"/>
        </w:rPr>
      </w:pPr>
      <w:r w:rsidRPr="008F748D">
        <w:rPr>
          <w:kern w:val="0"/>
          <w:sz w:val="24"/>
          <w:szCs w:val="24"/>
        </w:rPr>
        <w:t>2.</w:t>
      </w:r>
      <w:r w:rsidRPr="008F748D">
        <w:rPr>
          <w:kern w:val="0"/>
          <w:sz w:val="24"/>
          <w:szCs w:val="24"/>
        </w:rPr>
        <w:t>电弧传感的工作原理</w:t>
      </w:r>
    </w:p>
    <w:p w:rsidR="00975E41" w:rsidRPr="008F748D" w:rsidRDefault="00975E41" w:rsidP="00C05DD8">
      <w:pPr>
        <w:rPr>
          <w:kern w:val="0"/>
          <w:sz w:val="24"/>
          <w:szCs w:val="24"/>
        </w:rPr>
      </w:pPr>
    </w:p>
    <w:p w:rsidR="00170721" w:rsidRPr="008F748D" w:rsidRDefault="00170721" w:rsidP="008F748D">
      <w:pPr>
        <w:ind w:firstLineChars="200" w:firstLine="480"/>
        <w:rPr>
          <w:kern w:val="0"/>
          <w:sz w:val="24"/>
          <w:szCs w:val="24"/>
        </w:rPr>
      </w:pPr>
      <w:r w:rsidRPr="008F748D">
        <w:rPr>
          <w:kern w:val="0"/>
          <w:sz w:val="24"/>
          <w:szCs w:val="24"/>
        </w:rPr>
        <w:t>电弧传感器利用焊接过程中的焊接电流或电弧电压的变化来获得电弧中心是否偏离焊缝，并以此作为传感信息，实时性强，跟踪效果好。在图</w:t>
      </w:r>
      <w:r w:rsidRPr="008F748D">
        <w:rPr>
          <w:kern w:val="0"/>
          <w:sz w:val="24"/>
          <w:szCs w:val="24"/>
        </w:rPr>
        <w:t>1</w:t>
      </w:r>
      <w:r w:rsidRPr="008F748D">
        <w:rPr>
          <w:kern w:val="0"/>
          <w:sz w:val="24"/>
          <w:szCs w:val="24"/>
        </w:rPr>
        <w:t>所示</w:t>
      </w:r>
      <w:r w:rsidRPr="008F748D">
        <w:rPr>
          <w:kern w:val="0"/>
          <w:sz w:val="24"/>
          <w:szCs w:val="24"/>
        </w:rPr>
        <w:t>V</w:t>
      </w:r>
      <w:r w:rsidRPr="008F748D">
        <w:rPr>
          <w:kern w:val="0"/>
          <w:sz w:val="24"/>
          <w:szCs w:val="24"/>
        </w:rPr>
        <w:t>形焊缝中，传感器通过摆动的电弧测量焊枪在焊缝的位置，其原则是焊枪必须运行在焊缝的中心，并且对于焊缝的根部保持确定的高度。如果由于工件的制造误差，在焊接过程中路线发生偏离，使焊丝在焊缝两边的干伸长不一样，导致实际的焊接电流与设定的电流不同。干伸长越短，实际电流越大；干伸长越长，实际电流越小。利用这个原理，传感器的信号将实时地反馈到机器人控制系统，使机器人做出迅速精确的反应。对机器人在焊接过程中的运动轨迹进行实时修正，即能实现焊缝的精确再定位，也就是说最初编程的轨迹会按着实际焊缝轨迹自动修正，保证轨迹中心线始终在坡口中心。</w:t>
      </w:r>
    </w:p>
    <w:p w:rsidR="00170721" w:rsidRPr="00170721" w:rsidRDefault="00C05DD8" w:rsidP="00C05DD8">
      <w:pPr>
        <w:rPr>
          <w:kern w:val="0"/>
        </w:rPr>
      </w:pPr>
      <w:r>
        <w:rPr>
          <w:noProof/>
          <w:kern w:val="0"/>
        </w:rPr>
        <w:lastRenderedPageBreak/>
        <w:drawing>
          <wp:inline distT="0" distB="0" distL="0" distR="0">
            <wp:extent cx="5294436" cy="2257425"/>
            <wp:effectExtent l="19050" t="0" r="1464" b="0"/>
            <wp:docPr id="6" name="图片 2" descr="C:\Documents and Settings\Administrator\桌面\文档\文库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桌面\文档\文库图\1.jpg"/>
                    <pic:cNvPicPr>
                      <a:picLocks noChangeAspect="1" noChangeArrowheads="1"/>
                    </pic:cNvPicPr>
                  </pic:nvPicPr>
                  <pic:blipFill>
                    <a:blip r:embed="rId6"/>
                    <a:srcRect/>
                    <a:stretch>
                      <a:fillRect/>
                    </a:stretch>
                  </pic:blipFill>
                  <pic:spPr bwMode="auto">
                    <a:xfrm>
                      <a:off x="0" y="0"/>
                      <a:ext cx="5303470" cy="2261277"/>
                    </a:xfrm>
                    <a:prstGeom prst="rect">
                      <a:avLst/>
                    </a:prstGeom>
                    <a:noFill/>
                    <a:ln w="9525">
                      <a:noFill/>
                      <a:miter lim="800000"/>
                      <a:headEnd/>
                      <a:tailEnd/>
                    </a:ln>
                  </pic:spPr>
                </pic:pic>
              </a:graphicData>
            </a:graphic>
          </wp:inline>
        </w:drawing>
      </w:r>
    </w:p>
    <w:p w:rsidR="00C05DD8" w:rsidRPr="008F748D" w:rsidRDefault="00C05DD8" w:rsidP="00C05DD8">
      <w:pPr>
        <w:rPr>
          <w:rFonts w:hint="eastAsia"/>
          <w:kern w:val="0"/>
          <w:sz w:val="24"/>
          <w:szCs w:val="24"/>
        </w:rPr>
      </w:pPr>
    </w:p>
    <w:p w:rsidR="00170721" w:rsidRPr="008F748D" w:rsidRDefault="00170721" w:rsidP="008F748D">
      <w:pPr>
        <w:ind w:firstLineChars="200" w:firstLine="480"/>
        <w:rPr>
          <w:kern w:val="0"/>
          <w:sz w:val="24"/>
          <w:szCs w:val="24"/>
        </w:rPr>
      </w:pPr>
      <w:r w:rsidRPr="008F748D">
        <w:rPr>
          <w:kern w:val="0"/>
          <w:sz w:val="24"/>
          <w:szCs w:val="24"/>
        </w:rPr>
        <w:t>3.</w:t>
      </w:r>
      <w:r w:rsidRPr="008F748D">
        <w:rPr>
          <w:kern w:val="0"/>
          <w:sz w:val="24"/>
          <w:szCs w:val="24"/>
        </w:rPr>
        <w:t>电弧传感在</w:t>
      </w:r>
      <w:r w:rsidRPr="008F748D">
        <w:rPr>
          <w:kern w:val="0"/>
          <w:sz w:val="24"/>
          <w:szCs w:val="24"/>
        </w:rPr>
        <w:t>igm</w:t>
      </w:r>
      <w:r w:rsidRPr="008F748D">
        <w:rPr>
          <w:kern w:val="0"/>
          <w:sz w:val="24"/>
          <w:szCs w:val="24"/>
        </w:rPr>
        <w:t>焊接机器人中的应用</w:t>
      </w:r>
    </w:p>
    <w:p w:rsidR="00C05DD8" w:rsidRPr="008F748D" w:rsidRDefault="00C05DD8" w:rsidP="00C05DD8">
      <w:pPr>
        <w:rPr>
          <w:rFonts w:hint="eastAsia"/>
          <w:kern w:val="0"/>
          <w:sz w:val="24"/>
          <w:szCs w:val="24"/>
        </w:rPr>
      </w:pPr>
    </w:p>
    <w:p w:rsidR="00170721" w:rsidRPr="008F748D" w:rsidRDefault="00170721" w:rsidP="008F748D">
      <w:pPr>
        <w:ind w:firstLineChars="200" w:firstLine="480"/>
        <w:rPr>
          <w:kern w:val="0"/>
          <w:sz w:val="24"/>
          <w:szCs w:val="24"/>
        </w:rPr>
      </w:pPr>
      <w:r w:rsidRPr="008F748D">
        <w:rPr>
          <w:kern w:val="0"/>
          <w:sz w:val="24"/>
          <w:szCs w:val="24"/>
        </w:rPr>
        <w:t>目前电弧传感器已广泛应用于焊接机器人系统，运用电弧传感技术能独立实时校正焊接路径，以适应焊缝位置的变化，使其在各种形式焊缝（</w:t>
      </w:r>
      <w:r w:rsidRPr="008F748D">
        <w:rPr>
          <w:kern w:val="0"/>
          <w:sz w:val="24"/>
          <w:szCs w:val="24"/>
        </w:rPr>
        <w:t>V</w:t>
      </w:r>
      <w:r w:rsidRPr="008F748D">
        <w:rPr>
          <w:kern w:val="0"/>
          <w:sz w:val="24"/>
          <w:szCs w:val="24"/>
        </w:rPr>
        <w:t>形、</w:t>
      </w:r>
      <w:r w:rsidRPr="008F748D">
        <w:rPr>
          <w:kern w:val="0"/>
          <w:sz w:val="24"/>
          <w:szCs w:val="24"/>
        </w:rPr>
        <w:t>Y</w:t>
      </w:r>
      <w:r w:rsidRPr="008F748D">
        <w:rPr>
          <w:kern w:val="0"/>
          <w:sz w:val="24"/>
          <w:szCs w:val="24"/>
        </w:rPr>
        <w:t>形、</w:t>
      </w:r>
      <w:r w:rsidRPr="008F748D">
        <w:rPr>
          <w:kern w:val="0"/>
          <w:sz w:val="24"/>
          <w:szCs w:val="24"/>
        </w:rPr>
        <w:t>U</w:t>
      </w:r>
      <w:r w:rsidRPr="008F748D">
        <w:rPr>
          <w:kern w:val="0"/>
          <w:sz w:val="24"/>
          <w:szCs w:val="24"/>
        </w:rPr>
        <w:t>形、角焊缝）的焊接过程中精确的引导焊枪沿焊缝轨迹进行焊接，实时监控，自动更正。</w:t>
      </w:r>
    </w:p>
    <w:p w:rsidR="00C05DD8" w:rsidRPr="008F748D" w:rsidRDefault="00C05DD8" w:rsidP="00C05DD8">
      <w:pPr>
        <w:rPr>
          <w:rFonts w:hint="eastAsia"/>
          <w:kern w:val="0"/>
          <w:sz w:val="24"/>
          <w:szCs w:val="24"/>
        </w:rPr>
      </w:pPr>
    </w:p>
    <w:p w:rsidR="00C05DD8" w:rsidRPr="008F748D" w:rsidRDefault="00170721" w:rsidP="008F748D">
      <w:pPr>
        <w:ind w:firstLineChars="200" w:firstLine="480"/>
        <w:rPr>
          <w:rFonts w:hint="eastAsia"/>
          <w:kern w:val="0"/>
          <w:sz w:val="24"/>
          <w:szCs w:val="24"/>
        </w:rPr>
      </w:pPr>
      <w:r w:rsidRPr="008F748D">
        <w:rPr>
          <w:kern w:val="0"/>
          <w:sz w:val="24"/>
          <w:szCs w:val="24"/>
        </w:rPr>
        <w:t>图</w:t>
      </w:r>
      <w:r w:rsidRPr="008F748D">
        <w:rPr>
          <w:kern w:val="0"/>
          <w:sz w:val="24"/>
          <w:szCs w:val="24"/>
        </w:rPr>
        <w:t>2</w:t>
      </w:r>
      <w:r w:rsidRPr="008F748D">
        <w:rPr>
          <w:kern w:val="0"/>
          <w:sz w:val="24"/>
          <w:szCs w:val="24"/>
        </w:rPr>
        <w:t>的</w:t>
      </w:r>
      <w:r w:rsidRPr="008F748D">
        <w:rPr>
          <w:kern w:val="0"/>
          <w:sz w:val="24"/>
          <w:szCs w:val="24"/>
        </w:rPr>
        <w:t>igm</w:t>
      </w:r>
      <w:r w:rsidRPr="008F748D">
        <w:rPr>
          <w:kern w:val="0"/>
          <w:sz w:val="24"/>
          <w:szCs w:val="24"/>
        </w:rPr>
        <w:t>焊接机器人，其焊缝跟踪系统主要由图</w:t>
      </w:r>
      <w:r w:rsidRPr="008F748D">
        <w:rPr>
          <w:kern w:val="0"/>
          <w:sz w:val="24"/>
          <w:szCs w:val="24"/>
        </w:rPr>
        <w:t>3</w:t>
      </w:r>
      <w:r w:rsidRPr="008F748D">
        <w:rPr>
          <w:kern w:val="0"/>
          <w:sz w:val="24"/>
          <w:szCs w:val="24"/>
        </w:rPr>
        <w:t>的电弧传感电路板和分流电阻组成，其电气原理如图</w:t>
      </w:r>
      <w:r w:rsidRPr="008F748D">
        <w:rPr>
          <w:kern w:val="0"/>
          <w:sz w:val="24"/>
          <w:szCs w:val="24"/>
        </w:rPr>
        <w:t>4</w:t>
      </w:r>
      <w:r w:rsidRPr="008F748D">
        <w:rPr>
          <w:kern w:val="0"/>
          <w:sz w:val="24"/>
          <w:szCs w:val="24"/>
        </w:rPr>
        <w:t>所示。电弧传感电路板</w:t>
      </w:r>
      <w:r w:rsidRPr="008F748D">
        <w:rPr>
          <w:kern w:val="0"/>
          <w:sz w:val="24"/>
          <w:szCs w:val="24"/>
        </w:rPr>
        <w:t>A130</w:t>
      </w:r>
      <w:r w:rsidRPr="008F748D">
        <w:rPr>
          <w:kern w:val="0"/>
          <w:sz w:val="24"/>
          <w:szCs w:val="24"/>
        </w:rPr>
        <w:t>插装在</w:t>
      </w:r>
      <w:r w:rsidRPr="008F748D">
        <w:rPr>
          <w:kern w:val="0"/>
          <w:sz w:val="24"/>
          <w:szCs w:val="24"/>
        </w:rPr>
        <w:t>KUKA</w:t>
      </w:r>
      <w:r w:rsidRPr="008F748D">
        <w:rPr>
          <w:kern w:val="0"/>
          <w:sz w:val="24"/>
          <w:szCs w:val="24"/>
        </w:rPr>
        <w:t>控制柜的</w:t>
      </w:r>
      <w:r w:rsidRPr="008F748D">
        <w:rPr>
          <w:kern w:val="0"/>
          <w:sz w:val="24"/>
          <w:szCs w:val="24"/>
        </w:rPr>
        <w:t>PC</w:t>
      </w:r>
      <w:r w:rsidRPr="008F748D">
        <w:rPr>
          <w:kern w:val="0"/>
          <w:sz w:val="24"/>
          <w:szCs w:val="24"/>
        </w:rPr>
        <w:t>计算机上，分流电阻</w:t>
      </w:r>
      <w:r w:rsidRPr="008F748D">
        <w:rPr>
          <w:kern w:val="0"/>
          <w:sz w:val="24"/>
          <w:szCs w:val="24"/>
        </w:rPr>
        <w:t>R1</w:t>
      </w:r>
      <w:r w:rsidRPr="008F748D">
        <w:rPr>
          <w:kern w:val="0"/>
          <w:sz w:val="24"/>
          <w:szCs w:val="24"/>
        </w:rPr>
        <w:t>、</w:t>
      </w:r>
      <w:r w:rsidRPr="008F748D">
        <w:rPr>
          <w:kern w:val="0"/>
          <w:sz w:val="24"/>
          <w:szCs w:val="24"/>
        </w:rPr>
        <w:t>R2</w:t>
      </w:r>
      <w:r w:rsidRPr="008F748D">
        <w:rPr>
          <w:kern w:val="0"/>
          <w:sz w:val="24"/>
          <w:szCs w:val="24"/>
        </w:rPr>
        <w:t>分别位于两台焊接电源的侧面。机器人在焊接过程中，分流电阻实时检测，将信号反馈给电弧传感电路板，电弧传感电路板对检测到的信号进行计算判断，并发送到</w:t>
      </w:r>
      <w:r w:rsidRPr="008F748D">
        <w:rPr>
          <w:kern w:val="0"/>
          <w:sz w:val="24"/>
          <w:szCs w:val="24"/>
        </w:rPr>
        <w:t>PC</w:t>
      </w:r>
      <w:r w:rsidRPr="008F748D">
        <w:rPr>
          <w:kern w:val="0"/>
          <w:sz w:val="24"/>
          <w:szCs w:val="24"/>
        </w:rPr>
        <w:t>计算机，由</w:t>
      </w:r>
      <w:r w:rsidRPr="008F748D">
        <w:rPr>
          <w:kern w:val="0"/>
          <w:sz w:val="24"/>
          <w:szCs w:val="24"/>
        </w:rPr>
        <w:t>PC</w:t>
      </w:r>
      <w:r w:rsidRPr="008F748D">
        <w:rPr>
          <w:kern w:val="0"/>
          <w:sz w:val="24"/>
          <w:szCs w:val="24"/>
        </w:rPr>
        <w:t>计算机对信号进行处理，将指令信号传递至机器人内部轴驱动器，控制驱动器，使机器人手臂作出补偿动作，调整焊枪姿态，确保焊接轨迹中心线在焊缝坡口中心。</w:t>
      </w:r>
    </w:p>
    <w:p w:rsidR="00C05DD8" w:rsidRDefault="00C05DD8" w:rsidP="00C05DD8">
      <w:pPr>
        <w:ind w:firstLineChars="200" w:firstLine="420"/>
        <w:rPr>
          <w:rFonts w:hint="eastAsia"/>
          <w:kern w:val="0"/>
        </w:rPr>
      </w:pPr>
      <w:r>
        <w:rPr>
          <w:noProof/>
          <w:kern w:val="0"/>
        </w:rPr>
        <w:lastRenderedPageBreak/>
        <w:drawing>
          <wp:inline distT="0" distB="0" distL="0" distR="0">
            <wp:extent cx="4543425" cy="3476625"/>
            <wp:effectExtent l="19050" t="0" r="9525" b="0"/>
            <wp:docPr id="7" name="图片 3" descr="C:\Documents and Settings\Administrator\桌面\文档\文库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桌面\文档\文库图\2.jpg"/>
                    <pic:cNvPicPr>
                      <a:picLocks noChangeAspect="1" noChangeArrowheads="1"/>
                    </pic:cNvPicPr>
                  </pic:nvPicPr>
                  <pic:blipFill>
                    <a:blip r:embed="rId7"/>
                    <a:srcRect/>
                    <a:stretch>
                      <a:fillRect/>
                    </a:stretch>
                  </pic:blipFill>
                  <pic:spPr bwMode="auto">
                    <a:xfrm>
                      <a:off x="0" y="0"/>
                      <a:ext cx="4546453" cy="3478942"/>
                    </a:xfrm>
                    <a:prstGeom prst="rect">
                      <a:avLst/>
                    </a:prstGeom>
                    <a:noFill/>
                    <a:ln w="9525">
                      <a:noFill/>
                      <a:miter lim="800000"/>
                      <a:headEnd/>
                      <a:tailEnd/>
                    </a:ln>
                  </pic:spPr>
                </pic:pic>
              </a:graphicData>
            </a:graphic>
          </wp:inline>
        </w:drawing>
      </w:r>
    </w:p>
    <w:p w:rsidR="00170721" w:rsidRPr="00170721" w:rsidRDefault="00C05DD8" w:rsidP="00C05DD8">
      <w:pPr>
        <w:jc w:val="center"/>
        <w:rPr>
          <w:kern w:val="0"/>
        </w:rPr>
      </w:pPr>
      <w:r>
        <w:rPr>
          <w:rFonts w:hint="eastAsia"/>
          <w:kern w:val="0"/>
        </w:rPr>
        <w:t>图</w:t>
      </w:r>
      <w:r>
        <w:rPr>
          <w:rFonts w:hint="eastAsia"/>
          <w:kern w:val="0"/>
        </w:rPr>
        <w:t>2  igm</w:t>
      </w:r>
      <w:r>
        <w:rPr>
          <w:rFonts w:hint="eastAsia"/>
          <w:kern w:val="0"/>
        </w:rPr>
        <w:t>焊接机器人</w:t>
      </w:r>
      <w:r w:rsidR="00170721" w:rsidRPr="00170721">
        <w:rPr>
          <w:kern w:val="0"/>
        </w:rPr>
        <w:br/>
      </w:r>
      <w:r>
        <w:rPr>
          <w:noProof/>
          <w:kern w:val="0"/>
        </w:rPr>
        <w:drawing>
          <wp:inline distT="0" distB="0" distL="0" distR="0">
            <wp:extent cx="5274310" cy="3281793"/>
            <wp:effectExtent l="19050" t="0" r="2540" b="0"/>
            <wp:docPr id="8" name="图片 4" descr="C:\Documents and Settings\Administrator\桌面\文档\文库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桌面\文档\文库图\3.jpg"/>
                    <pic:cNvPicPr>
                      <a:picLocks noChangeAspect="1" noChangeArrowheads="1"/>
                    </pic:cNvPicPr>
                  </pic:nvPicPr>
                  <pic:blipFill>
                    <a:blip r:embed="rId8"/>
                    <a:srcRect/>
                    <a:stretch>
                      <a:fillRect/>
                    </a:stretch>
                  </pic:blipFill>
                  <pic:spPr bwMode="auto">
                    <a:xfrm>
                      <a:off x="0" y="0"/>
                      <a:ext cx="5274310" cy="3281793"/>
                    </a:xfrm>
                    <a:prstGeom prst="rect">
                      <a:avLst/>
                    </a:prstGeom>
                    <a:noFill/>
                    <a:ln w="9525">
                      <a:noFill/>
                      <a:miter lim="800000"/>
                      <a:headEnd/>
                      <a:tailEnd/>
                    </a:ln>
                  </pic:spPr>
                </pic:pic>
              </a:graphicData>
            </a:graphic>
          </wp:inline>
        </w:drawing>
      </w:r>
      <w:r w:rsidR="00170721" w:rsidRPr="00170721">
        <w:rPr>
          <w:kern w:val="0"/>
        </w:rPr>
        <w:br/>
      </w:r>
      <w:r>
        <w:rPr>
          <w:noProof/>
          <w:kern w:val="0"/>
        </w:rPr>
        <w:lastRenderedPageBreak/>
        <w:drawing>
          <wp:inline distT="0" distB="0" distL="0" distR="0">
            <wp:extent cx="5274310" cy="3452661"/>
            <wp:effectExtent l="19050" t="0" r="2540" b="0"/>
            <wp:docPr id="9" name="图片 5" descr="C:\Documents and Settings\Administrator\桌面\文档\文库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桌面\文档\文库图\4.jpg"/>
                    <pic:cNvPicPr>
                      <a:picLocks noChangeAspect="1" noChangeArrowheads="1"/>
                    </pic:cNvPicPr>
                  </pic:nvPicPr>
                  <pic:blipFill>
                    <a:blip r:embed="rId9"/>
                    <a:srcRect/>
                    <a:stretch>
                      <a:fillRect/>
                    </a:stretch>
                  </pic:blipFill>
                  <pic:spPr bwMode="auto">
                    <a:xfrm>
                      <a:off x="0" y="0"/>
                      <a:ext cx="5274310" cy="3452661"/>
                    </a:xfrm>
                    <a:prstGeom prst="rect">
                      <a:avLst/>
                    </a:prstGeom>
                    <a:noFill/>
                    <a:ln w="9525">
                      <a:noFill/>
                      <a:miter lim="800000"/>
                      <a:headEnd/>
                      <a:tailEnd/>
                    </a:ln>
                  </pic:spPr>
                </pic:pic>
              </a:graphicData>
            </a:graphic>
          </wp:inline>
        </w:drawing>
      </w:r>
    </w:p>
    <w:p w:rsidR="00C05DD8" w:rsidRPr="008F748D" w:rsidRDefault="00C05DD8" w:rsidP="00C05DD8">
      <w:pPr>
        <w:rPr>
          <w:rFonts w:hint="eastAsia"/>
          <w:kern w:val="0"/>
          <w:sz w:val="24"/>
          <w:szCs w:val="24"/>
        </w:rPr>
      </w:pPr>
    </w:p>
    <w:p w:rsidR="00170721" w:rsidRPr="008F748D" w:rsidRDefault="00170721" w:rsidP="008F748D">
      <w:pPr>
        <w:ind w:firstLineChars="200" w:firstLine="480"/>
        <w:rPr>
          <w:kern w:val="0"/>
          <w:sz w:val="24"/>
          <w:szCs w:val="24"/>
        </w:rPr>
      </w:pPr>
      <w:r w:rsidRPr="008F748D">
        <w:rPr>
          <w:kern w:val="0"/>
          <w:sz w:val="24"/>
          <w:szCs w:val="24"/>
        </w:rPr>
        <w:t>igm</w:t>
      </w:r>
      <w:r w:rsidRPr="008F748D">
        <w:rPr>
          <w:kern w:val="0"/>
          <w:sz w:val="24"/>
          <w:szCs w:val="24"/>
        </w:rPr>
        <w:t>焊接机器人的电弧传感技术实际上是根据分流电阻对焊接电流变化的实时检测反馈来判断焊缝中央位置，焊枪做出相应的调整动作，实现对实际焊缝轨迹的自动跟踪。</w:t>
      </w:r>
    </w:p>
    <w:p w:rsidR="00C05DD8" w:rsidRPr="008F748D" w:rsidRDefault="00C05DD8" w:rsidP="00C05DD8">
      <w:pPr>
        <w:rPr>
          <w:rFonts w:hint="eastAsia"/>
          <w:kern w:val="0"/>
          <w:sz w:val="24"/>
          <w:szCs w:val="24"/>
        </w:rPr>
      </w:pPr>
    </w:p>
    <w:p w:rsidR="00170721" w:rsidRPr="008F748D" w:rsidRDefault="00170721" w:rsidP="008F748D">
      <w:pPr>
        <w:ind w:firstLineChars="200" w:firstLine="480"/>
        <w:rPr>
          <w:kern w:val="0"/>
          <w:sz w:val="24"/>
          <w:szCs w:val="24"/>
        </w:rPr>
      </w:pPr>
      <w:r w:rsidRPr="008F748D">
        <w:rPr>
          <w:kern w:val="0"/>
          <w:sz w:val="24"/>
          <w:szCs w:val="24"/>
        </w:rPr>
        <w:t>4.</w:t>
      </w:r>
      <w:r w:rsidRPr="008F748D">
        <w:rPr>
          <w:kern w:val="0"/>
          <w:sz w:val="24"/>
          <w:szCs w:val="24"/>
        </w:rPr>
        <w:t>电弧传感的主要影响因素</w:t>
      </w:r>
    </w:p>
    <w:p w:rsidR="00C05DD8" w:rsidRPr="008F748D" w:rsidRDefault="00C05DD8" w:rsidP="00C05DD8">
      <w:pPr>
        <w:rPr>
          <w:rFonts w:hint="eastAsia"/>
          <w:kern w:val="0"/>
          <w:sz w:val="24"/>
          <w:szCs w:val="24"/>
        </w:rPr>
      </w:pPr>
    </w:p>
    <w:p w:rsidR="00170721" w:rsidRPr="008F748D" w:rsidRDefault="00170721" w:rsidP="008F748D">
      <w:pPr>
        <w:ind w:firstLineChars="200" w:firstLine="480"/>
        <w:rPr>
          <w:kern w:val="0"/>
          <w:sz w:val="24"/>
          <w:szCs w:val="24"/>
        </w:rPr>
      </w:pPr>
      <w:r w:rsidRPr="008F748D">
        <w:rPr>
          <w:kern w:val="0"/>
          <w:sz w:val="24"/>
          <w:szCs w:val="24"/>
        </w:rPr>
        <w:t>影响电弧传感的主要因素有：传感灵敏度（摆宽</w:t>
      </w:r>
      <w:r w:rsidRPr="008F748D">
        <w:rPr>
          <w:kern w:val="0"/>
          <w:sz w:val="24"/>
          <w:szCs w:val="24"/>
        </w:rPr>
        <w:t>/</w:t>
      </w:r>
      <w:r w:rsidRPr="008F748D">
        <w:rPr>
          <w:kern w:val="0"/>
          <w:sz w:val="24"/>
          <w:szCs w:val="24"/>
        </w:rPr>
        <w:t>摆高）、焊枪姿态（角度）、摆动频率、焊接速度、工件状况、接地状况和焊接功率等。因此要获得良好的传感效果，需针对各种不同形式的焊缝，对焊接电源参数反复调整并试验，最终确定不同工件、不同焊缝相对应的最优焊接参数。</w:t>
      </w:r>
    </w:p>
    <w:p w:rsidR="00C05DD8" w:rsidRPr="008F748D" w:rsidRDefault="00C05DD8" w:rsidP="00C05DD8">
      <w:pPr>
        <w:rPr>
          <w:rFonts w:hint="eastAsia"/>
          <w:kern w:val="0"/>
          <w:sz w:val="24"/>
          <w:szCs w:val="24"/>
        </w:rPr>
      </w:pPr>
    </w:p>
    <w:p w:rsidR="00170721" w:rsidRPr="008F748D" w:rsidRDefault="00170721" w:rsidP="008F748D">
      <w:pPr>
        <w:ind w:firstLineChars="200" w:firstLine="480"/>
        <w:rPr>
          <w:kern w:val="0"/>
          <w:sz w:val="24"/>
          <w:szCs w:val="24"/>
        </w:rPr>
      </w:pPr>
      <w:r w:rsidRPr="008F748D">
        <w:rPr>
          <w:kern w:val="0"/>
          <w:sz w:val="24"/>
          <w:szCs w:val="24"/>
        </w:rPr>
        <w:t>5.</w:t>
      </w:r>
      <w:r w:rsidRPr="008F748D">
        <w:rPr>
          <w:kern w:val="0"/>
          <w:sz w:val="24"/>
          <w:szCs w:val="24"/>
        </w:rPr>
        <w:t>结语</w:t>
      </w:r>
    </w:p>
    <w:p w:rsidR="00C05DD8" w:rsidRPr="008F748D" w:rsidRDefault="00C05DD8" w:rsidP="00C05DD8">
      <w:pPr>
        <w:rPr>
          <w:rFonts w:hint="eastAsia"/>
          <w:kern w:val="0"/>
          <w:sz w:val="24"/>
          <w:szCs w:val="24"/>
        </w:rPr>
      </w:pPr>
    </w:p>
    <w:p w:rsidR="00170721" w:rsidRPr="008F748D" w:rsidRDefault="00170721" w:rsidP="008F748D">
      <w:pPr>
        <w:ind w:firstLineChars="200" w:firstLine="480"/>
        <w:rPr>
          <w:kern w:val="0"/>
          <w:sz w:val="24"/>
          <w:szCs w:val="24"/>
        </w:rPr>
      </w:pPr>
      <w:r w:rsidRPr="008F748D">
        <w:rPr>
          <w:kern w:val="0"/>
          <w:sz w:val="24"/>
          <w:szCs w:val="24"/>
        </w:rPr>
        <w:t>研究和发展自动化、智能化的焊接机器人控制系统是保证焊接质量、提高生产效率、改善工人劳动强度的重要手段，而电弧传感技术的特点非常有利于焊接智能控制的实现，因此电弧传感技术在焊接自动化中将体现更为重要的应用价值。</w:t>
      </w:r>
    </w:p>
    <w:p w:rsidR="00AC59B9" w:rsidRPr="008F748D" w:rsidRDefault="00AC59B9">
      <w:pPr>
        <w:rPr>
          <w:sz w:val="24"/>
          <w:szCs w:val="24"/>
        </w:rPr>
      </w:pPr>
    </w:p>
    <w:sectPr w:rsidR="00AC59B9" w:rsidRPr="008F748D" w:rsidSect="003E4B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A55" w:rsidRDefault="004B7A55" w:rsidP="00170721">
      <w:r>
        <w:separator/>
      </w:r>
    </w:p>
  </w:endnote>
  <w:endnote w:type="continuationSeparator" w:id="1">
    <w:p w:rsidR="004B7A55" w:rsidRDefault="004B7A55" w:rsidP="001707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A55" w:rsidRDefault="004B7A55" w:rsidP="00170721">
      <w:r>
        <w:separator/>
      </w:r>
    </w:p>
  </w:footnote>
  <w:footnote w:type="continuationSeparator" w:id="1">
    <w:p w:rsidR="004B7A55" w:rsidRDefault="004B7A55" w:rsidP="001707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0721"/>
    <w:rsid w:val="00170721"/>
    <w:rsid w:val="003E4BBD"/>
    <w:rsid w:val="004B7A55"/>
    <w:rsid w:val="008E5227"/>
    <w:rsid w:val="008F748D"/>
    <w:rsid w:val="00975E41"/>
    <w:rsid w:val="00AC59B9"/>
    <w:rsid w:val="00C05DD8"/>
    <w:rsid w:val="00FB77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BBD"/>
    <w:pPr>
      <w:widowControl w:val="0"/>
      <w:jc w:val="both"/>
    </w:pPr>
  </w:style>
  <w:style w:type="paragraph" w:styleId="1">
    <w:name w:val="heading 1"/>
    <w:basedOn w:val="a"/>
    <w:next w:val="a"/>
    <w:link w:val="1Char"/>
    <w:uiPriority w:val="9"/>
    <w:qFormat/>
    <w:rsid w:val="00C05DD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07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0721"/>
    <w:rPr>
      <w:sz w:val="18"/>
      <w:szCs w:val="18"/>
    </w:rPr>
  </w:style>
  <w:style w:type="paragraph" w:styleId="a4">
    <w:name w:val="footer"/>
    <w:basedOn w:val="a"/>
    <w:link w:val="Char0"/>
    <w:uiPriority w:val="99"/>
    <w:semiHidden/>
    <w:unhideWhenUsed/>
    <w:rsid w:val="001707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0721"/>
    <w:rPr>
      <w:sz w:val="18"/>
      <w:szCs w:val="18"/>
    </w:rPr>
  </w:style>
  <w:style w:type="paragraph" w:styleId="a5">
    <w:name w:val="Balloon Text"/>
    <w:basedOn w:val="a"/>
    <w:link w:val="Char1"/>
    <w:uiPriority w:val="99"/>
    <w:semiHidden/>
    <w:unhideWhenUsed/>
    <w:rsid w:val="00170721"/>
    <w:rPr>
      <w:sz w:val="18"/>
      <w:szCs w:val="18"/>
    </w:rPr>
  </w:style>
  <w:style w:type="character" w:customStyle="1" w:styleId="Char1">
    <w:name w:val="批注框文本 Char"/>
    <w:basedOn w:val="a0"/>
    <w:link w:val="a5"/>
    <w:uiPriority w:val="99"/>
    <w:semiHidden/>
    <w:rsid w:val="00170721"/>
    <w:rPr>
      <w:sz w:val="18"/>
      <w:szCs w:val="18"/>
    </w:rPr>
  </w:style>
  <w:style w:type="character" w:customStyle="1" w:styleId="1Char">
    <w:name w:val="标题 1 Char"/>
    <w:basedOn w:val="a0"/>
    <w:link w:val="1"/>
    <w:uiPriority w:val="9"/>
    <w:rsid w:val="00C05DD8"/>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2038658614">
      <w:bodyDiv w:val="1"/>
      <w:marLeft w:val="0"/>
      <w:marRight w:val="0"/>
      <w:marTop w:val="0"/>
      <w:marBottom w:val="0"/>
      <w:divBdr>
        <w:top w:val="none" w:sz="0" w:space="0" w:color="auto"/>
        <w:left w:val="none" w:sz="0" w:space="0" w:color="auto"/>
        <w:bottom w:val="none" w:sz="0" w:space="0" w:color="auto"/>
        <w:right w:val="none" w:sz="0" w:space="0" w:color="auto"/>
      </w:divBdr>
      <w:divsChild>
        <w:div w:id="942885739">
          <w:marLeft w:val="0"/>
          <w:marRight w:val="0"/>
          <w:marTop w:val="0"/>
          <w:marBottom w:val="0"/>
          <w:divBdr>
            <w:top w:val="none" w:sz="0" w:space="0" w:color="auto"/>
            <w:left w:val="none" w:sz="0" w:space="0" w:color="auto"/>
            <w:bottom w:val="none" w:sz="0" w:space="0" w:color="auto"/>
            <w:right w:val="none" w:sz="0" w:space="0" w:color="auto"/>
          </w:divBdr>
          <w:divsChild>
            <w:div w:id="738939275">
              <w:marLeft w:val="0"/>
              <w:marRight w:val="0"/>
              <w:marTop w:val="0"/>
              <w:marBottom w:val="300"/>
              <w:divBdr>
                <w:top w:val="none" w:sz="0" w:space="0" w:color="auto"/>
                <w:left w:val="none" w:sz="0" w:space="0" w:color="auto"/>
                <w:bottom w:val="none" w:sz="0" w:space="0" w:color="auto"/>
                <w:right w:val="none" w:sz="0" w:space="0" w:color="auto"/>
              </w:divBdr>
            </w:div>
            <w:div w:id="1797988778">
              <w:marLeft w:val="0"/>
              <w:marRight w:val="0"/>
              <w:marTop w:val="0"/>
              <w:marBottom w:val="300"/>
              <w:divBdr>
                <w:top w:val="none" w:sz="0" w:space="0" w:color="auto"/>
                <w:left w:val="none" w:sz="0" w:space="0" w:color="auto"/>
                <w:bottom w:val="none" w:sz="0" w:space="0" w:color="auto"/>
                <w:right w:val="none" w:sz="0" w:space="0" w:color="auto"/>
              </w:divBdr>
            </w:div>
            <w:div w:id="400569058">
              <w:marLeft w:val="0"/>
              <w:marRight w:val="0"/>
              <w:marTop w:val="0"/>
              <w:marBottom w:val="300"/>
              <w:divBdr>
                <w:top w:val="none" w:sz="0" w:space="0" w:color="auto"/>
                <w:left w:val="none" w:sz="0" w:space="0" w:color="auto"/>
                <w:bottom w:val="none" w:sz="0" w:space="0" w:color="auto"/>
                <w:right w:val="none" w:sz="0" w:space="0" w:color="auto"/>
              </w:divBdr>
            </w:div>
            <w:div w:id="710038922">
              <w:marLeft w:val="0"/>
              <w:marRight w:val="0"/>
              <w:marTop w:val="0"/>
              <w:marBottom w:val="300"/>
              <w:divBdr>
                <w:top w:val="none" w:sz="0" w:space="0" w:color="auto"/>
                <w:left w:val="none" w:sz="0" w:space="0" w:color="auto"/>
                <w:bottom w:val="none" w:sz="0" w:space="0" w:color="auto"/>
                <w:right w:val="none" w:sz="0" w:space="0" w:color="auto"/>
              </w:divBdr>
            </w:div>
            <w:div w:id="746609903">
              <w:marLeft w:val="0"/>
              <w:marRight w:val="0"/>
              <w:marTop w:val="0"/>
              <w:marBottom w:val="300"/>
              <w:divBdr>
                <w:top w:val="none" w:sz="0" w:space="0" w:color="auto"/>
                <w:left w:val="none" w:sz="0" w:space="0" w:color="auto"/>
                <w:bottom w:val="none" w:sz="0" w:space="0" w:color="auto"/>
                <w:right w:val="none" w:sz="0" w:space="0" w:color="auto"/>
              </w:divBdr>
            </w:div>
            <w:div w:id="1825387888">
              <w:marLeft w:val="0"/>
              <w:marRight w:val="0"/>
              <w:marTop w:val="0"/>
              <w:marBottom w:val="300"/>
              <w:divBdr>
                <w:top w:val="none" w:sz="0" w:space="0" w:color="auto"/>
                <w:left w:val="none" w:sz="0" w:space="0" w:color="auto"/>
                <w:bottom w:val="none" w:sz="0" w:space="0" w:color="auto"/>
                <w:right w:val="none" w:sz="0" w:space="0" w:color="auto"/>
              </w:divBdr>
            </w:div>
            <w:div w:id="616451470">
              <w:marLeft w:val="0"/>
              <w:marRight w:val="0"/>
              <w:marTop w:val="0"/>
              <w:marBottom w:val="300"/>
              <w:divBdr>
                <w:top w:val="none" w:sz="0" w:space="0" w:color="auto"/>
                <w:left w:val="none" w:sz="0" w:space="0" w:color="auto"/>
                <w:bottom w:val="none" w:sz="0" w:space="0" w:color="auto"/>
                <w:right w:val="none" w:sz="0" w:space="0" w:color="auto"/>
              </w:divBdr>
            </w:div>
            <w:div w:id="1666469286">
              <w:marLeft w:val="0"/>
              <w:marRight w:val="0"/>
              <w:marTop w:val="0"/>
              <w:marBottom w:val="300"/>
              <w:divBdr>
                <w:top w:val="none" w:sz="0" w:space="0" w:color="auto"/>
                <w:left w:val="none" w:sz="0" w:space="0" w:color="auto"/>
                <w:bottom w:val="none" w:sz="0" w:space="0" w:color="auto"/>
                <w:right w:val="none" w:sz="0" w:space="0" w:color="auto"/>
              </w:divBdr>
            </w:div>
            <w:div w:id="2086997240">
              <w:marLeft w:val="0"/>
              <w:marRight w:val="0"/>
              <w:marTop w:val="0"/>
              <w:marBottom w:val="300"/>
              <w:divBdr>
                <w:top w:val="none" w:sz="0" w:space="0" w:color="auto"/>
                <w:left w:val="none" w:sz="0" w:space="0" w:color="auto"/>
                <w:bottom w:val="none" w:sz="0" w:space="0" w:color="auto"/>
                <w:right w:val="none" w:sz="0" w:space="0" w:color="auto"/>
              </w:divBdr>
            </w:div>
            <w:div w:id="549608440">
              <w:marLeft w:val="0"/>
              <w:marRight w:val="0"/>
              <w:marTop w:val="0"/>
              <w:marBottom w:val="300"/>
              <w:divBdr>
                <w:top w:val="none" w:sz="0" w:space="0" w:color="auto"/>
                <w:left w:val="none" w:sz="0" w:space="0" w:color="auto"/>
                <w:bottom w:val="none" w:sz="0" w:space="0" w:color="auto"/>
                <w:right w:val="none" w:sz="0" w:space="0" w:color="auto"/>
              </w:divBdr>
            </w:div>
            <w:div w:id="1306550156">
              <w:marLeft w:val="0"/>
              <w:marRight w:val="0"/>
              <w:marTop w:val="0"/>
              <w:marBottom w:val="300"/>
              <w:divBdr>
                <w:top w:val="none" w:sz="0" w:space="0" w:color="auto"/>
                <w:left w:val="none" w:sz="0" w:space="0" w:color="auto"/>
                <w:bottom w:val="none" w:sz="0" w:space="0" w:color="auto"/>
                <w:right w:val="none" w:sz="0" w:space="0" w:color="auto"/>
              </w:divBdr>
            </w:div>
            <w:div w:id="398870170">
              <w:marLeft w:val="0"/>
              <w:marRight w:val="0"/>
              <w:marTop w:val="0"/>
              <w:marBottom w:val="300"/>
              <w:divBdr>
                <w:top w:val="none" w:sz="0" w:space="0" w:color="auto"/>
                <w:left w:val="none" w:sz="0" w:space="0" w:color="auto"/>
                <w:bottom w:val="none" w:sz="0" w:space="0" w:color="auto"/>
                <w:right w:val="none" w:sz="0" w:space="0" w:color="auto"/>
              </w:divBdr>
            </w:div>
            <w:div w:id="312611376">
              <w:marLeft w:val="0"/>
              <w:marRight w:val="0"/>
              <w:marTop w:val="0"/>
              <w:marBottom w:val="300"/>
              <w:divBdr>
                <w:top w:val="none" w:sz="0" w:space="0" w:color="auto"/>
                <w:left w:val="none" w:sz="0" w:space="0" w:color="auto"/>
                <w:bottom w:val="none" w:sz="0" w:space="0" w:color="auto"/>
                <w:right w:val="none" w:sz="0" w:space="0" w:color="auto"/>
              </w:divBdr>
            </w:div>
            <w:div w:id="939996278">
              <w:marLeft w:val="0"/>
              <w:marRight w:val="0"/>
              <w:marTop w:val="0"/>
              <w:marBottom w:val="300"/>
              <w:divBdr>
                <w:top w:val="none" w:sz="0" w:space="0" w:color="auto"/>
                <w:left w:val="none" w:sz="0" w:space="0" w:color="auto"/>
                <w:bottom w:val="none" w:sz="0" w:space="0" w:color="auto"/>
                <w:right w:val="none" w:sz="0" w:space="0" w:color="auto"/>
              </w:divBdr>
            </w:div>
            <w:div w:id="478109330">
              <w:marLeft w:val="0"/>
              <w:marRight w:val="0"/>
              <w:marTop w:val="0"/>
              <w:marBottom w:val="300"/>
              <w:divBdr>
                <w:top w:val="none" w:sz="0" w:space="0" w:color="auto"/>
                <w:left w:val="none" w:sz="0" w:space="0" w:color="auto"/>
                <w:bottom w:val="none" w:sz="0" w:space="0" w:color="auto"/>
                <w:right w:val="none" w:sz="0" w:space="0" w:color="auto"/>
              </w:divBdr>
            </w:div>
            <w:div w:id="9643877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222</Words>
  <Characters>1267</Characters>
  <Application>Microsoft Office Word</Application>
  <DocSecurity>0</DocSecurity>
  <Lines>10</Lines>
  <Paragraphs>2</Paragraphs>
  <ScaleCrop>false</ScaleCrop>
  <Company>微软中国</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2015-05-14T06:55:00Z</dcterms:created>
  <dcterms:modified xsi:type="dcterms:W3CDTF">2015-05-15T07:03:00Z</dcterms:modified>
</cp:coreProperties>
</file>